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1DC3" w14:textId="77777777" w:rsidR="008B6125" w:rsidRDefault="003925B9" w:rsidP="0029770D">
      <w:pPr>
        <w:spacing w:line="0" w:lineRule="atLeast"/>
        <w:jc w:val="righ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744665E" wp14:editId="6617CBA2">
                <wp:simplePos x="0" y="0"/>
                <wp:positionH relativeFrom="margin">
                  <wp:posOffset>207394</wp:posOffset>
                </wp:positionH>
                <wp:positionV relativeFrom="paragraph">
                  <wp:posOffset>148083</wp:posOffset>
                </wp:positionV>
                <wp:extent cx="676275" cy="990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762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1A5AC" w14:textId="77777777" w:rsidR="001135E9" w:rsidRDefault="001135E9">
                            <w:r>
                              <w:rPr>
                                <w:noProof/>
                              </w:rPr>
                              <w:drawing>
                                <wp:inline distT="0" distB="0" distL="0" distR="0" wp14:anchorId="228C68B6" wp14:editId="7F99DCDD">
                                  <wp:extent cx="487045" cy="741729"/>
                                  <wp:effectExtent l="0" t="0" r="8255" b="1270"/>
                                  <wp:docPr id="3124"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図 6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 cy="741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665E" id="_x0000_t202" coordsize="21600,21600" o:spt="202" path="m,l,21600r21600,l21600,xe">
                <v:stroke joinstyle="miter"/>
                <v:path gradientshapeok="t" o:connecttype="rect"/>
              </v:shapetype>
              <v:shape id="テキスト ボックス 1" o:spid="_x0000_s1026" type="#_x0000_t202" style="position:absolute;left:0;text-align:left;margin-left:16.35pt;margin-top:11.65pt;width:53.25pt;height: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" fillcolor="white [3201]" stroked="f" strokeweight=".5pt">
                <v:textbox>
                  <w:txbxContent>
                    <w:p w14:paraId="3181A5AC" w14:textId="77777777" w:rsidR="001135E9" w:rsidRDefault="001135E9">
                      <w:r>
                        <w:rPr>
                          <w:noProof/>
                        </w:rPr>
                        <w:drawing>
                          <wp:inline distT="0" distB="0" distL="0" distR="0" wp14:anchorId="228C68B6" wp14:editId="7F99DCDD">
                            <wp:extent cx="487045" cy="741729"/>
                            <wp:effectExtent l="0" t="0" r="8255" b="1270"/>
                            <wp:docPr id="3124"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図 6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45" cy="741729"/>
                                    </a:xfrm>
                                    <a:prstGeom prst="rect">
                                      <a:avLst/>
                                    </a:prstGeom>
                                    <a:noFill/>
                                    <a:ln>
                                      <a:noFill/>
                                    </a:ln>
                                  </pic:spPr>
                                </pic:pic>
                              </a:graphicData>
                            </a:graphic>
                          </wp:inline>
                        </w:drawing>
                      </w:r>
                    </w:p>
                  </w:txbxContent>
                </v:textbox>
                <w10:wrap anchorx="margin"/>
              </v:shape>
            </w:pict>
          </mc:Fallback>
        </mc:AlternateContent>
      </w:r>
      <w:r w:rsidR="008B6125" w:rsidRPr="0029770D">
        <w:rPr>
          <w:rFonts w:asciiTheme="minorEastAsia" w:hAnsiTheme="minorEastAsia"/>
          <w:sz w:val="24"/>
          <w:szCs w:val="24"/>
        </w:rPr>
        <w:t>2020年</w:t>
      </w:r>
      <w:r>
        <w:rPr>
          <w:rFonts w:asciiTheme="minorEastAsia" w:hAnsiTheme="minorEastAsia" w:hint="eastAsia"/>
          <w:sz w:val="24"/>
          <w:szCs w:val="24"/>
        </w:rPr>
        <w:t xml:space="preserve"> </w:t>
      </w:r>
      <w:r w:rsidR="00BA0277">
        <w:rPr>
          <w:rFonts w:asciiTheme="minorEastAsia" w:hAnsiTheme="minorEastAsia"/>
          <w:sz w:val="24"/>
          <w:szCs w:val="24"/>
        </w:rPr>
        <w:t>8</w:t>
      </w:r>
      <w:r w:rsidR="008B6125" w:rsidRPr="0029770D">
        <w:rPr>
          <w:rFonts w:asciiTheme="minorEastAsia" w:hAnsiTheme="minorEastAsia"/>
          <w:sz w:val="24"/>
          <w:szCs w:val="24"/>
        </w:rPr>
        <w:t>月</w:t>
      </w:r>
      <w:r w:rsidR="00A34C12">
        <w:rPr>
          <w:rFonts w:asciiTheme="minorEastAsia" w:hAnsiTheme="minorEastAsia"/>
          <w:sz w:val="24"/>
          <w:szCs w:val="24"/>
        </w:rPr>
        <w:t>3</w:t>
      </w:r>
      <w:r w:rsidR="00D05501">
        <w:rPr>
          <w:rFonts w:asciiTheme="minorEastAsia" w:hAnsiTheme="minorEastAsia"/>
          <w:sz w:val="24"/>
          <w:szCs w:val="24"/>
        </w:rPr>
        <w:t>0</w:t>
      </w:r>
      <w:r w:rsidR="0029770D">
        <w:rPr>
          <w:rFonts w:asciiTheme="minorEastAsia" w:hAnsiTheme="minorEastAsia"/>
          <w:sz w:val="24"/>
          <w:szCs w:val="24"/>
        </w:rPr>
        <w:t>日</w:t>
      </w:r>
      <w:r w:rsidR="00F81356">
        <w:rPr>
          <w:rFonts w:asciiTheme="minorEastAsia" w:hAnsiTheme="minorEastAsia" w:hint="eastAsia"/>
          <w:sz w:val="24"/>
          <w:szCs w:val="24"/>
        </w:rPr>
        <w:t>策定</w:t>
      </w:r>
    </w:p>
    <w:p w14:paraId="44A59203" w14:textId="77777777" w:rsidR="003925B9" w:rsidRDefault="003925B9" w:rsidP="0029770D">
      <w:pPr>
        <w:spacing w:line="0" w:lineRule="atLeast"/>
        <w:jc w:val="right"/>
        <w:rPr>
          <w:rFonts w:asciiTheme="minorEastAsia" w:hAnsiTheme="minorEastAsia"/>
          <w:sz w:val="24"/>
          <w:szCs w:val="24"/>
        </w:rPr>
      </w:pPr>
      <w:r>
        <w:rPr>
          <w:rFonts w:asciiTheme="minorEastAsia" w:hAnsiTheme="minorEastAsia" w:hint="eastAsia"/>
          <w:sz w:val="24"/>
          <w:szCs w:val="24"/>
        </w:rPr>
        <w:t>2020年10月 9日改訂</w:t>
      </w:r>
    </w:p>
    <w:p w14:paraId="1EDF6491" w14:textId="77777777" w:rsidR="00B25790" w:rsidRPr="0074528D" w:rsidRDefault="00B25790" w:rsidP="0029770D">
      <w:pPr>
        <w:spacing w:line="0" w:lineRule="atLeast"/>
        <w:jc w:val="right"/>
        <w:rPr>
          <w:rFonts w:asciiTheme="minorEastAsia" w:hAnsiTheme="minorEastAsia"/>
          <w:sz w:val="24"/>
          <w:szCs w:val="24"/>
        </w:rPr>
      </w:pPr>
      <w:r w:rsidRPr="0074528D">
        <w:rPr>
          <w:rFonts w:asciiTheme="minorEastAsia" w:hAnsiTheme="minorEastAsia"/>
          <w:sz w:val="24"/>
          <w:szCs w:val="24"/>
        </w:rPr>
        <w:t>2020年12月</w:t>
      </w:r>
      <w:r w:rsidRPr="0074528D">
        <w:rPr>
          <w:rFonts w:asciiTheme="minorEastAsia" w:hAnsiTheme="minorEastAsia" w:hint="eastAsia"/>
          <w:sz w:val="24"/>
          <w:szCs w:val="24"/>
        </w:rPr>
        <w:t xml:space="preserve"> </w:t>
      </w:r>
      <w:r w:rsidRPr="0074528D">
        <w:rPr>
          <w:rFonts w:asciiTheme="minorEastAsia" w:hAnsiTheme="minorEastAsia"/>
          <w:sz w:val="24"/>
          <w:szCs w:val="24"/>
        </w:rPr>
        <w:t>1日改訂</w:t>
      </w:r>
    </w:p>
    <w:p w14:paraId="7B21E298" w14:textId="77777777" w:rsidR="00347472" w:rsidRPr="0029770D" w:rsidRDefault="00347472" w:rsidP="001135E9">
      <w:pPr>
        <w:wordWrap w:val="0"/>
        <w:spacing w:line="0" w:lineRule="atLeast"/>
        <w:jc w:val="right"/>
        <w:rPr>
          <w:rFonts w:asciiTheme="minorEastAsia" w:hAnsiTheme="minorEastAsia"/>
          <w:sz w:val="24"/>
          <w:szCs w:val="24"/>
        </w:rPr>
      </w:pPr>
      <w:r w:rsidRPr="001135E9">
        <w:rPr>
          <w:rFonts w:asciiTheme="minorEastAsia" w:hAnsiTheme="minorEastAsia"/>
          <w:color w:val="FF0000"/>
          <w:kern w:val="0"/>
          <w:sz w:val="24"/>
          <w:szCs w:val="24"/>
        </w:rPr>
        <w:t>2021年 6月</w:t>
      </w:r>
      <w:r w:rsidR="0020550F">
        <w:rPr>
          <w:rFonts w:asciiTheme="minorEastAsia" w:hAnsiTheme="minorEastAsia" w:hint="eastAsia"/>
          <w:color w:val="FF0000"/>
          <w:kern w:val="0"/>
          <w:sz w:val="24"/>
          <w:szCs w:val="24"/>
        </w:rPr>
        <w:t>17</w:t>
      </w:r>
      <w:r w:rsidRPr="001135E9">
        <w:rPr>
          <w:rFonts w:asciiTheme="minorEastAsia" w:hAnsiTheme="minorEastAsia"/>
          <w:color w:val="FF0000"/>
          <w:kern w:val="0"/>
          <w:sz w:val="24"/>
          <w:szCs w:val="24"/>
        </w:rPr>
        <w:t>日改訂</w:t>
      </w:r>
    </w:p>
    <w:p w14:paraId="5DFECBD7" w14:textId="77777777" w:rsidR="00384DA0" w:rsidRDefault="00384DA0" w:rsidP="00BA013D">
      <w:pPr>
        <w:spacing w:line="0" w:lineRule="atLeast"/>
        <w:jc w:val="center"/>
        <w:rPr>
          <w:rFonts w:asciiTheme="majorEastAsia" w:eastAsiaTheme="majorEastAsia" w:hAnsiTheme="majorEastAsia"/>
          <w:b/>
          <w:sz w:val="28"/>
          <w:szCs w:val="28"/>
        </w:rPr>
      </w:pPr>
      <w:r>
        <w:rPr>
          <w:rFonts w:asciiTheme="majorEastAsia" w:eastAsiaTheme="majorEastAsia" w:hAnsiTheme="majorEastAsia"/>
          <w:b/>
          <w:sz w:val="28"/>
          <w:szCs w:val="28"/>
        </w:rPr>
        <w:t>新型コロナウイルス感染症に係る</w:t>
      </w:r>
    </w:p>
    <w:p w14:paraId="12DEE33B" w14:textId="77777777" w:rsidR="000F5529" w:rsidRPr="00C24FBC" w:rsidRDefault="00BA013D" w:rsidP="00BA013D">
      <w:pPr>
        <w:spacing w:line="0" w:lineRule="atLeast"/>
        <w:jc w:val="center"/>
        <w:rPr>
          <w:rFonts w:asciiTheme="majorEastAsia" w:eastAsiaTheme="majorEastAsia" w:hAnsiTheme="majorEastAsia"/>
          <w:b/>
          <w:sz w:val="28"/>
          <w:szCs w:val="28"/>
        </w:rPr>
      </w:pPr>
      <w:r>
        <w:rPr>
          <w:rFonts w:asciiTheme="majorEastAsia" w:eastAsiaTheme="majorEastAsia" w:hAnsiTheme="majorEastAsia"/>
          <w:b/>
          <w:sz w:val="28"/>
          <w:szCs w:val="28"/>
        </w:rPr>
        <w:t>ＷＭＧプレ大会中止基準</w:t>
      </w:r>
    </w:p>
    <w:p w14:paraId="0BC00609" w14:textId="77777777" w:rsidR="00B7184A" w:rsidRDefault="005338E5" w:rsidP="00FF6017">
      <w:pPr>
        <w:jc w:val="left"/>
        <w:rPr>
          <w:b/>
          <w:sz w:val="24"/>
          <w:szCs w:val="24"/>
        </w:rPr>
      </w:pPr>
      <w:r>
        <w:rPr>
          <w:b/>
          <w:sz w:val="24"/>
          <w:szCs w:val="24"/>
        </w:rPr>
        <w:t xml:space="preserve">　　　　　　　</w:t>
      </w:r>
    </w:p>
    <w:p w14:paraId="60B43234" w14:textId="77777777" w:rsidR="00402280" w:rsidRDefault="00402280" w:rsidP="00FF6017">
      <w:pPr>
        <w:jc w:val="left"/>
        <w:rPr>
          <w:b/>
          <w:sz w:val="24"/>
          <w:szCs w:val="24"/>
        </w:rPr>
      </w:pPr>
    </w:p>
    <w:p w14:paraId="7BF6D1CC" w14:textId="77777777" w:rsidR="00BA013D" w:rsidRDefault="00BA013D" w:rsidP="00FF6017">
      <w:pPr>
        <w:jc w:val="left"/>
        <w:rPr>
          <w:b/>
          <w:sz w:val="24"/>
          <w:szCs w:val="24"/>
        </w:rPr>
      </w:pPr>
    </w:p>
    <w:p w14:paraId="46DB884E" w14:textId="77777777" w:rsidR="00B7184A" w:rsidRPr="00C24FBC" w:rsidRDefault="009742FA" w:rsidP="00FF6017">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Ⅰ</w:t>
      </w:r>
      <w:r w:rsidR="00423B42">
        <w:rPr>
          <w:rFonts w:asciiTheme="majorEastAsia" w:eastAsiaTheme="majorEastAsia" w:hAnsiTheme="majorEastAsia"/>
          <w:b/>
          <w:sz w:val="24"/>
          <w:szCs w:val="24"/>
        </w:rPr>
        <w:t xml:space="preserve">　</w:t>
      </w:r>
      <w:r w:rsidR="00423B42">
        <w:rPr>
          <w:rFonts w:asciiTheme="majorEastAsia" w:eastAsiaTheme="majorEastAsia" w:hAnsiTheme="majorEastAsia" w:hint="eastAsia"/>
          <w:b/>
          <w:sz w:val="24"/>
          <w:szCs w:val="24"/>
        </w:rPr>
        <w:t>プレ大会</w:t>
      </w:r>
      <w:r w:rsidR="00384DA0">
        <w:rPr>
          <w:rFonts w:asciiTheme="majorEastAsia" w:eastAsiaTheme="majorEastAsia" w:hAnsiTheme="majorEastAsia"/>
          <w:b/>
          <w:sz w:val="24"/>
          <w:szCs w:val="24"/>
        </w:rPr>
        <w:t>開催前</w:t>
      </w:r>
    </w:p>
    <w:p w14:paraId="6F08E24A" w14:textId="77777777" w:rsidR="00E474E5" w:rsidRPr="00E474E5" w:rsidRDefault="00E474E5" w:rsidP="00E474E5">
      <w:pPr>
        <w:ind w:firstLineChars="100" w:firstLine="241"/>
        <w:rPr>
          <w:rFonts w:asciiTheme="majorEastAsia" w:eastAsiaTheme="majorEastAsia" w:hAnsiTheme="majorEastAsia"/>
          <w:b/>
          <w:sz w:val="24"/>
          <w:szCs w:val="24"/>
          <w:bdr w:val="single" w:sz="4" w:space="0" w:color="auto"/>
        </w:rPr>
      </w:pPr>
      <w:r w:rsidRPr="00E474E5">
        <w:rPr>
          <w:rFonts w:asciiTheme="majorEastAsia" w:eastAsiaTheme="majorEastAsia" w:hAnsiTheme="majorEastAsia" w:hint="eastAsia"/>
          <w:b/>
          <w:sz w:val="24"/>
          <w:szCs w:val="24"/>
          <w:bdr w:val="single" w:sz="4" w:space="0" w:color="auto"/>
        </w:rPr>
        <w:t>レベル１</w:t>
      </w:r>
      <w:r w:rsidRPr="00E474E5">
        <w:rPr>
          <w:rFonts w:asciiTheme="majorEastAsia" w:eastAsiaTheme="majorEastAsia" w:hAnsiTheme="majorEastAsia" w:hint="eastAsia"/>
          <w:b/>
          <w:sz w:val="24"/>
          <w:szCs w:val="24"/>
        </w:rPr>
        <w:t>（中止）</w:t>
      </w:r>
    </w:p>
    <w:p w14:paraId="42DE1570" w14:textId="77777777" w:rsidR="00E80CD7" w:rsidRPr="00E80CD7" w:rsidRDefault="00E15650" w:rsidP="000741D2">
      <w:pPr>
        <w:ind w:leftChars="100" w:left="210" w:firstLineChars="100" w:firstLine="240"/>
        <w:rPr>
          <w:rFonts w:ascii="ＭＳ 明朝" w:eastAsia="ＭＳ 明朝"/>
          <w:sz w:val="24"/>
          <w:szCs w:val="24"/>
        </w:rPr>
      </w:pPr>
      <w:r>
        <w:rPr>
          <w:rFonts w:ascii="ＭＳ 明朝" w:eastAsia="ＭＳ 明朝" w:hint="eastAsia"/>
          <w:sz w:val="24"/>
          <w:szCs w:val="24"/>
        </w:rPr>
        <w:t>令和</w:t>
      </w:r>
      <w:r w:rsidR="00347472">
        <w:rPr>
          <w:rFonts w:ascii="ＭＳ 明朝" w:eastAsia="ＭＳ 明朝" w:hint="eastAsia"/>
          <w:sz w:val="24"/>
          <w:szCs w:val="24"/>
        </w:rPr>
        <w:t>3</w:t>
      </w:r>
      <w:r>
        <w:rPr>
          <w:rFonts w:ascii="ＭＳ 明朝" w:eastAsia="ＭＳ 明朝" w:hint="eastAsia"/>
          <w:sz w:val="24"/>
          <w:szCs w:val="24"/>
        </w:rPr>
        <w:t>年</w:t>
      </w:r>
      <w:r w:rsidR="00347472">
        <w:rPr>
          <w:rFonts w:ascii="ＭＳ 明朝" w:eastAsia="ＭＳ 明朝" w:hint="eastAsia"/>
          <w:sz w:val="24"/>
          <w:szCs w:val="24"/>
        </w:rPr>
        <w:t>9</w:t>
      </w:r>
      <w:r>
        <w:rPr>
          <w:rFonts w:ascii="ＭＳ 明朝" w:eastAsia="ＭＳ 明朝" w:hint="eastAsia"/>
          <w:sz w:val="24"/>
          <w:szCs w:val="24"/>
        </w:rPr>
        <w:t>月</w:t>
      </w:r>
      <w:r w:rsidR="00347472">
        <w:rPr>
          <w:rFonts w:ascii="ＭＳ 明朝" w:eastAsia="ＭＳ 明朝" w:hint="eastAsia"/>
          <w:sz w:val="24"/>
          <w:szCs w:val="24"/>
        </w:rPr>
        <w:t>9日（木</w:t>
      </w:r>
      <w:r w:rsidR="00E80CD7" w:rsidRPr="00E80CD7">
        <w:rPr>
          <w:rFonts w:ascii="ＭＳ 明朝" w:eastAsia="ＭＳ 明朝" w:hint="eastAsia"/>
          <w:sz w:val="24"/>
          <w:szCs w:val="24"/>
        </w:rPr>
        <w:t>）時点</w:t>
      </w:r>
      <w:r w:rsidR="00E80CD7" w:rsidRPr="000741D2">
        <w:rPr>
          <w:rFonts w:asciiTheme="majorEastAsia" w:eastAsiaTheme="majorEastAsia" w:hAnsiTheme="majorEastAsia" w:hint="eastAsia"/>
          <w:bCs/>
          <w:sz w:val="18"/>
          <w:szCs w:val="18"/>
        </w:rPr>
        <w:t>（※１）</w:t>
      </w:r>
      <w:r w:rsidR="009025BD">
        <w:rPr>
          <w:rFonts w:ascii="ＭＳ 明朝" w:eastAsia="ＭＳ 明朝" w:hint="eastAsia"/>
          <w:sz w:val="24"/>
          <w:szCs w:val="24"/>
        </w:rPr>
        <w:t>で、京都府又は愛知県</w:t>
      </w:r>
      <w:r w:rsidR="00E74819" w:rsidRPr="000741D2">
        <w:rPr>
          <w:rFonts w:asciiTheme="majorEastAsia" w:eastAsiaTheme="majorEastAsia" w:hAnsiTheme="majorEastAsia" w:hint="eastAsia"/>
          <w:bCs/>
          <w:sz w:val="18"/>
          <w:szCs w:val="18"/>
        </w:rPr>
        <w:t>（※２）</w:t>
      </w:r>
      <w:r w:rsidR="00E80CD7" w:rsidRPr="00E80CD7">
        <w:rPr>
          <w:rFonts w:ascii="ＭＳ 明朝" w:eastAsia="ＭＳ 明朝" w:hint="eastAsia"/>
          <w:sz w:val="24"/>
          <w:szCs w:val="24"/>
        </w:rPr>
        <w:t>において、</w:t>
      </w:r>
      <w:r>
        <w:rPr>
          <w:rFonts w:ascii="ＭＳ 明朝" w:eastAsia="ＭＳ 明朝" w:hint="eastAsia"/>
          <w:sz w:val="24"/>
          <w:szCs w:val="24"/>
        </w:rPr>
        <w:t>大会開催期間（</w:t>
      </w:r>
      <w:r w:rsidR="00347472">
        <w:rPr>
          <w:rFonts w:ascii="ＭＳ 明朝" w:eastAsia="ＭＳ 明朝" w:hint="eastAsia"/>
          <w:sz w:val="24"/>
          <w:szCs w:val="24"/>
        </w:rPr>
        <w:t>9</w:t>
      </w:r>
      <w:r>
        <w:rPr>
          <w:rFonts w:ascii="ＭＳ 明朝" w:eastAsia="ＭＳ 明朝" w:hint="eastAsia"/>
          <w:sz w:val="24"/>
          <w:szCs w:val="24"/>
        </w:rPr>
        <w:t>月</w:t>
      </w:r>
      <w:r w:rsidR="00347472">
        <w:rPr>
          <w:rFonts w:ascii="ＭＳ 明朝" w:eastAsia="ＭＳ 明朝" w:hint="eastAsia"/>
          <w:sz w:val="24"/>
          <w:szCs w:val="24"/>
        </w:rPr>
        <w:t>23日～26</w:t>
      </w:r>
      <w:r>
        <w:rPr>
          <w:rFonts w:ascii="ＭＳ 明朝" w:eastAsia="ＭＳ 明朝" w:hint="eastAsia"/>
          <w:sz w:val="24"/>
          <w:szCs w:val="24"/>
        </w:rPr>
        <w:t>日）を含む期間において、</w:t>
      </w:r>
      <w:r w:rsidR="00E80CD7" w:rsidRPr="00E80CD7">
        <w:rPr>
          <w:rFonts w:ascii="ＭＳ 明朝" w:eastAsia="ＭＳ 明朝" w:hint="eastAsia"/>
          <w:sz w:val="24"/>
          <w:szCs w:val="24"/>
        </w:rPr>
        <w:t>以下(1)～(3)のいずれかの措置がなされ</w:t>
      </w:r>
      <w:r w:rsidR="00E74819">
        <w:rPr>
          <w:rFonts w:ascii="ＭＳ 明朝" w:eastAsia="ＭＳ 明朝" w:hint="eastAsia"/>
          <w:sz w:val="24"/>
          <w:szCs w:val="24"/>
        </w:rPr>
        <w:t>ている</w:t>
      </w:r>
      <w:r w:rsidR="009025BD">
        <w:rPr>
          <w:rFonts w:ascii="ＭＳ 明朝" w:eastAsia="ＭＳ 明朝" w:hint="eastAsia"/>
          <w:sz w:val="24"/>
          <w:szCs w:val="24"/>
        </w:rPr>
        <w:t>場合、プレ大会</w:t>
      </w:r>
      <w:r w:rsidR="00676958">
        <w:rPr>
          <w:rFonts w:ascii="ＭＳ 明朝" w:eastAsia="ＭＳ 明朝" w:hint="eastAsia"/>
          <w:sz w:val="24"/>
          <w:szCs w:val="24"/>
        </w:rPr>
        <w:t>の実施を中止</w:t>
      </w:r>
      <w:r w:rsidR="00E80CD7" w:rsidRPr="00E80CD7">
        <w:rPr>
          <w:rFonts w:ascii="ＭＳ 明朝" w:eastAsia="ＭＳ 明朝" w:hint="eastAsia"/>
          <w:sz w:val="24"/>
          <w:szCs w:val="24"/>
        </w:rPr>
        <w:t>する。</w:t>
      </w:r>
    </w:p>
    <w:p w14:paraId="5CE93A89" w14:textId="77777777" w:rsidR="00E80CD7" w:rsidRPr="00E80CD7" w:rsidRDefault="00E80CD7" w:rsidP="000741D2">
      <w:pPr>
        <w:ind w:leftChars="100" w:left="210" w:firstLineChars="100" w:firstLine="240"/>
        <w:rPr>
          <w:rFonts w:ascii="ＭＳ 明朝" w:eastAsia="ＭＳ 明朝"/>
          <w:sz w:val="24"/>
          <w:szCs w:val="24"/>
        </w:rPr>
      </w:pPr>
      <w:r w:rsidRPr="00E80CD7">
        <w:rPr>
          <w:rFonts w:ascii="ＭＳ 明朝" w:eastAsia="ＭＳ 明朝" w:hint="eastAsia"/>
          <w:sz w:val="24"/>
          <w:szCs w:val="24"/>
        </w:rPr>
        <w:t>なお、</w:t>
      </w:r>
      <w:r w:rsidR="00E74819">
        <w:rPr>
          <w:rFonts w:ascii="ＭＳ 明朝" w:eastAsia="ＭＳ 明朝" w:hint="eastAsia"/>
          <w:sz w:val="24"/>
          <w:szCs w:val="24"/>
        </w:rPr>
        <w:t>令和</w:t>
      </w:r>
      <w:r w:rsidR="00347472">
        <w:rPr>
          <w:rFonts w:ascii="ＭＳ 明朝" w:eastAsia="ＭＳ 明朝" w:hint="eastAsia"/>
          <w:sz w:val="24"/>
          <w:szCs w:val="24"/>
        </w:rPr>
        <w:t>3</w:t>
      </w:r>
      <w:r w:rsidR="00E74819">
        <w:rPr>
          <w:rFonts w:ascii="ＭＳ 明朝" w:eastAsia="ＭＳ 明朝" w:hint="eastAsia"/>
          <w:sz w:val="24"/>
          <w:szCs w:val="24"/>
        </w:rPr>
        <w:t>年</w:t>
      </w:r>
      <w:r w:rsidR="00347472">
        <w:rPr>
          <w:rFonts w:ascii="ＭＳ 明朝" w:eastAsia="ＭＳ 明朝" w:hint="eastAsia"/>
          <w:sz w:val="24"/>
          <w:szCs w:val="24"/>
        </w:rPr>
        <w:t>9</w:t>
      </w:r>
      <w:r w:rsidR="00E74819">
        <w:rPr>
          <w:rFonts w:ascii="ＭＳ 明朝" w:eastAsia="ＭＳ 明朝" w:hint="eastAsia"/>
          <w:sz w:val="24"/>
          <w:szCs w:val="24"/>
        </w:rPr>
        <w:t>月</w:t>
      </w:r>
      <w:r w:rsidR="00347472">
        <w:rPr>
          <w:rFonts w:ascii="ＭＳ 明朝" w:eastAsia="ＭＳ 明朝" w:hint="eastAsia"/>
          <w:sz w:val="24"/>
          <w:szCs w:val="24"/>
        </w:rPr>
        <w:t>10日（金</w:t>
      </w:r>
      <w:r w:rsidR="009025BD" w:rsidRPr="00E80CD7">
        <w:rPr>
          <w:rFonts w:ascii="ＭＳ 明朝" w:eastAsia="ＭＳ 明朝" w:hint="eastAsia"/>
          <w:sz w:val="24"/>
          <w:szCs w:val="24"/>
        </w:rPr>
        <w:t>）</w:t>
      </w:r>
      <w:r w:rsidRPr="00E80CD7">
        <w:rPr>
          <w:rFonts w:ascii="ＭＳ 明朝" w:eastAsia="ＭＳ 明朝" w:hint="eastAsia"/>
          <w:sz w:val="24"/>
          <w:szCs w:val="24"/>
        </w:rPr>
        <w:t>以降、同様の状況が生じた場合にもこれを適用する。</w:t>
      </w:r>
    </w:p>
    <w:p w14:paraId="7A77733B" w14:textId="77777777" w:rsidR="00E80CD7" w:rsidRPr="0074528D" w:rsidRDefault="00E80CD7" w:rsidP="0074528D">
      <w:pPr>
        <w:pStyle w:val="a3"/>
        <w:numPr>
          <w:ilvl w:val="0"/>
          <w:numId w:val="12"/>
        </w:numPr>
        <w:ind w:leftChars="0"/>
        <w:rPr>
          <w:rFonts w:ascii="ＭＳ 明朝" w:eastAsia="ＭＳ 明朝"/>
          <w:sz w:val="24"/>
          <w:szCs w:val="24"/>
        </w:rPr>
      </w:pPr>
      <w:r w:rsidRPr="0074528D">
        <w:rPr>
          <w:rFonts w:ascii="ＭＳ 明朝" w:eastAsia="ＭＳ 明朝" w:hint="eastAsia"/>
          <w:sz w:val="24"/>
          <w:szCs w:val="24"/>
        </w:rPr>
        <w:t>新型インフルエンザ等対策特別措置法（平成24年法律第31号</w:t>
      </w:r>
      <w:r w:rsidR="00AC40C3" w:rsidRPr="00AC40C3">
        <w:rPr>
          <w:rFonts w:ascii="ＭＳ 明朝" w:eastAsia="ＭＳ 明朝" w:hint="eastAsia"/>
          <w:color w:val="FF0000"/>
          <w:sz w:val="24"/>
          <w:szCs w:val="24"/>
        </w:rPr>
        <w:t>。以下「特措法」という。</w:t>
      </w:r>
      <w:r w:rsidRPr="00AC40C3">
        <w:rPr>
          <w:rFonts w:ascii="ＭＳ 明朝" w:eastAsia="ＭＳ 明朝" w:hint="eastAsia"/>
          <w:color w:val="FF0000"/>
          <w:sz w:val="24"/>
          <w:szCs w:val="24"/>
        </w:rPr>
        <w:t>）</w:t>
      </w:r>
      <w:r w:rsidRPr="0074528D">
        <w:rPr>
          <w:rFonts w:ascii="ＭＳ 明朝" w:eastAsia="ＭＳ 明朝" w:hint="eastAsia"/>
          <w:sz w:val="24"/>
          <w:szCs w:val="24"/>
        </w:rPr>
        <w:t>第32条第1項の規定に基づく、政府による緊急事態宣言</w:t>
      </w:r>
    </w:p>
    <w:p w14:paraId="538C99FD" w14:textId="77777777" w:rsidR="0074528D" w:rsidRPr="0074528D" w:rsidRDefault="003B24D5" w:rsidP="0074528D">
      <w:pPr>
        <w:pStyle w:val="a3"/>
        <w:numPr>
          <w:ilvl w:val="0"/>
          <w:numId w:val="12"/>
        </w:numPr>
        <w:ind w:leftChars="0"/>
        <w:rPr>
          <w:rFonts w:ascii="ＭＳ 明朝" w:eastAsia="ＭＳ 明朝"/>
          <w:color w:val="FF0000"/>
          <w:sz w:val="24"/>
          <w:szCs w:val="24"/>
        </w:rPr>
      </w:pPr>
      <w:r w:rsidRPr="00E80CD7">
        <w:rPr>
          <w:rFonts w:ascii="ＭＳ 明朝" w:eastAsia="ＭＳ 明朝" w:hint="eastAsia"/>
          <w:sz w:val="24"/>
          <w:szCs w:val="24"/>
        </w:rPr>
        <w:t>政府によるイベントの開催自粛要請</w:t>
      </w:r>
    </w:p>
    <w:p w14:paraId="53FC6CFB" w14:textId="77777777" w:rsidR="000741D2" w:rsidRDefault="00E80CD7" w:rsidP="0074528D">
      <w:pPr>
        <w:ind w:leftChars="100" w:left="450" w:hangingChars="100" w:hanging="240"/>
        <w:rPr>
          <w:rFonts w:ascii="ＭＳ 明朝" w:eastAsia="ＭＳ 明朝"/>
          <w:sz w:val="24"/>
          <w:szCs w:val="24"/>
        </w:rPr>
      </w:pPr>
      <w:r w:rsidRPr="00E80CD7">
        <w:rPr>
          <w:rFonts w:ascii="ＭＳ 明朝" w:eastAsia="ＭＳ 明朝" w:hint="eastAsia"/>
          <w:sz w:val="24"/>
          <w:szCs w:val="24"/>
        </w:rPr>
        <w:t>(</w:t>
      </w:r>
      <w:r w:rsidR="0074528D">
        <w:rPr>
          <w:rFonts w:ascii="ＭＳ 明朝" w:eastAsia="ＭＳ 明朝" w:hint="eastAsia"/>
          <w:sz w:val="24"/>
          <w:szCs w:val="24"/>
        </w:rPr>
        <w:t>3</w:t>
      </w:r>
      <w:r w:rsidRPr="00E80CD7">
        <w:rPr>
          <w:rFonts w:ascii="ＭＳ 明朝" w:eastAsia="ＭＳ 明朝" w:hint="eastAsia"/>
          <w:sz w:val="24"/>
          <w:szCs w:val="24"/>
        </w:rPr>
        <w:t>)</w:t>
      </w:r>
      <w:r w:rsidRPr="00E80CD7">
        <w:rPr>
          <w:rFonts w:ascii="ＭＳ 明朝" w:eastAsia="ＭＳ 明朝"/>
          <w:sz w:val="24"/>
          <w:szCs w:val="24"/>
        </w:rPr>
        <w:t xml:space="preserve"> </w:t>
      </w:r>
      <w:r w:rsidR="001135E9">
        <w:rPr>
          <w:rFonts w:ascii="ＭＳ 明朝" w:eastAsia="ＭＳ 明朝" w:hint="eastAsia"/>
          <w:sz w:val="24"/>
          <w:szCs w:val="24"/>
        </w:rPr>
        <w:t>各府県市町独自の判断による緊急事態又は</w:t>
      </w:r>
      <w:r w:rsidR="001135E9" w:rsidRPr="00E80CD7">
        <w:rPr>
          <w:rFonts w:ascii="ＭＳ 明朝" w:eastAsia="ＭＳ 明朝" w:hint="eastAsia"/>
          <w:sz w:val="24"/>
          <w:szCs w:val="24"/>
        </w:rPr>
        <w:t>それに準ずる措置の宣言</w:t>
      </w:r>
    </w:p>
    <w:p w14:paraId="15EDAC82" w14:textId="77777777" w:rsidR="00E15650" w:rsidRPr="000741D2" w:rsidRDefault="00E15650" w:rsidP="000741D2">
      <w:pPr>
        <w:ind w:leftChars="100" w:left="421" w:hangingChars="100" w:hanging="211"/>
        <w:rPr>
          <w:rFonts w:ascii="ＭＳ 明朝" w:eastAsia="ＭＳ 明朝"/>
          <w:sz w:val="24"/>
          <w:szCs w:val="24"/>
        </w:rPr>
      </w:pPr>
      <w:r w:rsidRPr="00E15650">
        <w:rPr>
          <w:rFonts w:asciiTheme="majorEastAsia" w:eastAsiaTheme="majorEastAsia" w:hAnsiTheme="majorEastAsia"/>
          <w:b/>
          <w:bCs/>
          <w:noProof/>
        </w:rPr>
        <mc:AlternateContent>
          <mc:Choice Requires="wps">
            <w:drawing>
              <wp:anchor distT="0" distB="0" distL="114300" distR="114300" simplePos="0" relativeHeight="251661312" behindDoc="0" locked="0" layoutInCell="1" allowOverlap="1" wp14:anchorId="39EBFB7D" wp14:editId="2D1BCAFF">
                <wp:simplePos x="0" y="0"/>
                <wp:positionH relativeFrom="margin">
                  <wp:posOffset>241935</wp:posOffset>
                </wp:positionH>
                <wp:positionV relativeFrom="paragraph">
                  <wp:posOffset>202564</wp:posOffset>
                </wp:positionV>
                <wp:extent cx="5638800" cy="6953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638800" cy="695325"/>
                        </a:xfrm>
                        <a:prstGeom prst="bracketPair">
                          <a:avLst>
                            <a:gd name="adj" fmla="val 1174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47D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9.05pt;margin-top:15.95pt;width:444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" adj="2537" strokecolor="windowText" strokeweight=".5pt">
                <v:stroke joinstyle="miter"/>
                <w10:wrap anchorx="margin"/>
              </v:shape>
            </w:pict>
          </mc:Fallback>
        </mc:AlternateContent>
      </w:r>
    </w:p>
    <w:p w14:paraId="59FFAA1A" w14:textId="77777777" w:rsidR="00E15650" w:rsidRPr="00E15650" w:rsidRDefault="00E15650" w:rsidP="00676958">
      <w:pPr>
        <w:ind w:leftChars="200" w:left="631" w:hangingChars="100" w:hanging="211"/>
        <w:rPr>
          <w:rFonts w:asciiTheme="majorEastAsia" w:eastAsiaTheme="majorEastAsia" w:hAnsiTheme="majorEastAsia"/>
          <w:b/>
          <w:bCs/>
        </w:rPr>
      </w:pPr>
      <w:r w:rsidRPr="00E15650">
        <w:rPr>
          <w:rFonts w:asciiTheme="majorEastAsia" w:eastAsiaTheme="majorEastAsia" w:hAnsiTheme="majorEastAsia" w:hint="eastAsia"/>
          <w:b/>
          <w:bCs/>
        </w:rPr>
        <w:t xml:space="preserve">※１　</w:t>
      </w:r>
      <w:r w:rsidR="00BC5A19">
        <w:rPr>
          <w:rFonts w:asciiTheme="majorEastAsia" w:eastAsiaTheme="majorEastAsia" w:hAnsiTheme="majorEastAsia" w:hint="eastAsia"/>
          <w:b/>
          <w:bCs/>
          <w:u w:val="double"/>
        </w:rPr>
        <w:t>大会開始</w:t>
      </w:r>
      <w:r>
        <w:rPr>
          <w:rFonts w:asciiTheme="majorEastAsia" w:eastAsiaTheme="majorEastAsia" w:hAnsiTheme="majorEastAsia" w:hint="eastAsia"/>
          <w:b/>
          <w:bCs/>
          <w:u w:val="double"/>
        </w:rPr>
        <w:t>日（</w:t>
      </w:r>
      <w:r w:rsidR="00347472">
        <w:rPr>
          <w:rFonts w:asciiTheme="majorEastAsia" w:eastAsiaTheme="majorEastAsia" w:hAnsiTheme="majorEastAsia" w:hint="eastAsia"/>
          <w:b/>
          <w:bCs/>
          <w:u w:val="double"/>
        </w:rPr>
        <w:t>9</w:t>
      </w:r>
      <w:r>
        <w:rPr>
          <w:rFonts w:asciiTheme="majorEastAsia" w:eastAsiaTheme="majorEastAsia" w:hAnsiTheme="majorEastAsia" w:hint="eastAsia"/>
          <w:b/>
          <w:bCs/>
          <w:u w:val="double"/>
        </w:rPr>
        <w:t>月</w:t>
      </w:r>
      <w:r w:rsidR="00347472">
        <w:rPr>
          <w:rFonts w:asciiTheme="majorEastAsia" w:eastAsiaTheme="majorEastAsia" w:hAnsiTheme="majorEastAsia" w:hint="eastAsia"/>
          <w:b/>
          <w:bCs/>
          <w:u w:val="double"/>
        </w:rPr>
        <w:t>23日（木・祝</w:t>
      </w:r>
      <w:r>
        <w:rPr>
          <w:rFonts w:asciiTheme="majorEastAsia" w:eastAsiaTheme="majorEastAsia" w:hAnsiTheme="majorEastAsia" w:hint="eastAsia"/>
          <w:b/>
          <w:bCs/>
          <w:u w:val="double"/>
        </w:rPr>
        <w:t>）</w:t>
      </w:r>
      <w:r w:rsidR="00BC5A19">
        <w:rPr>
          <w:rFonts w:asciiTheme="majorEastAsia" w:eastAsiaTheme="majorEastAsia" w:hAnsiTheme="majorEastAsia" w:hint="eastAsia"/>
          <w:b/>
          <w:bCs/>
          <w:u w:val="double"/>
        </w:rPr>
        <w:t>）</w:t>
      </w:r>
      <w:r w:rsidRPr="00E15650">
        <w:rPr>
          <w:rFonts w:asciiTheme="majorEastAsia" w:eastAsiaTheme="majorEastAsia" w:hAnsiTheme="majorEastAsia" w:hint="eastAsia"/>
          <w:b/>
          <w:bCs/>
          <w:u w:val="double"/>
        </w:rPr>
        <w:t>の２週</w:t>
      </w:r>
      <w:r>
        <w:rPr>
          <w:rFonts w:asciiTheme="majorEastAsia" w:eastAsiaTheme="majorEastAsia" w:hAnsiTheme="majorEastAsia" w:hint="eastAsia"/>
          <w:b/>
          <w:bCs/>
          <w:u w:val="double"/>
        </w:rPr>
        <w:t>間前</w:t>
      </w:r>
      <w:r w:rsidR="00E74819">
        <w:rPr>
          <w:rFonts w:asciiTheme="majorEastAsia" w:eastAsiaTheme="majorEastAsia" w:hAnsiTheme="majorEastAsia" w:hint="eastAsia"/>
          <w:b/>
          <w:bCs/>
          <w:u w:val="double"/>
        </w:rPr>
        <w:t>としています</w:t>
      </w:r>
      <w:r w:rsidRPr="00E15650">
        <w:rPr>
          <w:rFonts w:asciiTheme="majorEastAsia" w:eastAsiaTheme="majorEastAsia" w:hAnsiTheme="majorEastAsia" w:hint="eastAsia"/>
          <w:b/>
          <w:bCs/>
          <w:u w:val="double"/>
        </w:rPr>
        <w:t>。</w:t>
      </w:r>
    </w:p>
    <w:p w14:paraId="402D8E19" w14:textId="77777777" w:rsidR="00676958" w:rsidRDefault="00E15650" w:rsidP="00676958">
      <w:pPr>
        <w:ind w:leftChars="200" w:left="631" w:hangingChars="100" w:hanging="211"/>
        <w:rPr>
          <w:rFonts w:asciiTheme="majorEastAsia" w:eastAsiaTheme="majorEastAsia" w:hAnsiTheme="majorEastAsia"/>
          <w:b/>
          <w:bCs/>
          <w:szCs w:val="21"/>
        </w:rPr>
      </w:pPr>
      <w:r w:rsidRPr="00E15650">
        <w:rPr>
          <w:rFonts w:asciiTheme="majorEastAsia" w:eastAsiaTheme="majorEastAsia" w:hAnsiTheme="majorEastAsia" w:hint="eastAsia"/>
          <w:b/>
          <w:bCs/>
          <w:szCs w:val="21"/>
        </w:rPr>
        <w:t xml:space="preserve">※２　</w:t>
      </w:r>
      <w:r w:rsidR="001A364F">
        <w:rPr>
          <w:rFonts w:asciiTheme="majorEastAsia" w:eastAsiaTheme="majorEastAsia" w:hAnsiTheme="majorEastAsia" w:hint="eastAsia"/>
          <w:b/>
          <w:bCs/>
          <w:szCs w:val="21"/>
        </w:rPr>
        <w:t>競技会場所在地の</w:t>
      </w:r>
      <w:r w:rsidR="00590015">
        <w:rPr>
          <w:rFonts w:asciiTheme="majorEastAsia" w:eastAsiaTheme="majorEastAsia" w:hAnsiTheme="majorEastAsia" w:hint="eastAsia"/>
          <w:b/>
          <w:bCs/>
          <w:szCs w:val="21"/>
        </w:rPr>
        <w:t>京都府及び</w:t>
      </w:r>
      <w:r w:rsidR="00E74819">
        <w:rPr>
          <w:rFonts w:asciiTheme="majorEastAsia" w:eastAsiaTheme="majorEastAsia" w:hAnsiTheme="majorEastAsia" w:hint="eastAsia"/>
          <w:b/>
          <w:bCs/>
          <w:szCs w:val="21"/>
        </w:rPr>
        <w:t>日本ハンドボール協会マスターズ委員会の本拠地である</w:t>
      </w:r>
    </w:p>
    <w:p w14:paraId="2EB12914" w14:textId="77777777" w:rsidR="00E15650" w:rsidRPr="00E15650" w:rsidRDefault="00E74819" w:rsidP="00676958">
      <w:pPr>
        <w:ind w:leftChars="300" w:left="630" w:firstLineChars="100" w:firstLine="211"/>
        <w:rPr>
          <w:rFonts w:asciiTheme="majorEastAsia" w:eastAsiaTheme="majorEastAsia" w:hAnsiTheme="majorEastAsia"/>
          <w:b/>
          <w:bCs/>
          <w:szCs w:val="21"/>
        </w:rPr>
      </w:pPr>
      <w:r>
        <w:rPr>
          <w:rFonts w:asciiTheme="majorEastAsia" w:eastAsiaTheme="majorEastAsia" w:hAnsiTheme="majorEastAsia" w:hint="eastAsia"/>
          <w:b/>
          <w:bCs/>
          <w:szCs w:val="21"/>
        </w:rPr>
        <w:t>愛知県</w:t>
      </w:r>
      <w:r w:rsidR="00BC5A19">
        <w:rPr>
          <w:rFonts w:asciiTheme="majorEastAsia" w:eastAsiaTheme="majorEastAsia" w:hAnsiTheme="majorEastAsia" w:hint="eastAsia"/>
          <w:b/>
          <w:bCs/>
          <w:szCs w:val="21"/>
        </w:rPr>
        <w:t>を判断基準とします</w:t>
      </w:r>
      <w:r w:rsidR="001A364F">
        <w:rPr>
          <w:rFonts w:asciiTheme="majorEastAsia" w:eastAsiaTheme="majorEastAsia" w:hAnsiTheme="majorEastAsia" w:hint="eastAsia"/>
          <w:b/>
          <w:bCs/>
          <w:szCs w:val="21"/>
        </w:rPr>
        <w:t>。</w:t>
      </w:r>
    </w:p>
    <w:p w14:paraId="5D81AF7E" w14:textId="77777777" w:rsidR="00CD7CB1" w:rsidRPr="00E15650" w:rsidRDefault="00CD7CB1" w:rsidP="00E15650">
      <w:pPr>
        <w:rPr>
          <w:rFonts w:ascii="ＭＳ 明朝" w:eastAsia="ＭＳ 明朝"/>
        </w:rPr>
      </w:pPr>
    </w:p>
    <w:p w14:paraId="53365CB3" w14:textId="77777777" w:rsidR="00E474E5" w:rsidRPr="00E474E5" w:rsidRDefault="00E474E5" w:rsidP="00E474E5">
      <w:pPr>
        <w:ind w:firstLineChars="100" w:firstLine="241"/>
        <w:rPr>
          <w:rFonts w:asciiTheme="majorEastAsia" w:eastAsiaTheme="majorEastAsia" w:hAnsiTheme="majorEastAsia"/>
          <w:b/>
          <w:sz w:val="24"/>
          <w:szCs w:val="24"/>
          <w:bdr w:val="single" w:sz="4" w:space="0" w:color="auto"/>
        </w:rPr>
      </w:pPr>
      <w:r w:rsidRPr="00E474E5">
        <w:rPr>
          <w:rFonts w:asciiTheme="majorEastAsia" w:eastAsiaTheme="majorEastAsia" w:hAnsiTheme="majorEastAsia" w:hint="eastAsia"/>
          <w:b/>
          <w:sz w:val="24"/>
          <w:szCs w:val="24"/>
          <w:bdr w:val="single" w:sz="4" w:space="0" w:color="auto"/>
        </w:rPr>
        <w:t>レベル</w:t>
      </w:r>
      <w:r>
        <w:rPr>
          <w:rFonts w:asciiTheme="majorEastAsia" w:eastAsiaTheme="majorEastAsia" w:hAnsiTheme="majorEastAsia" w:hint="eastAsia"/>
          <w:b/>
          <w:sz w:val="24"/>
          <w:szCs w:val="24"/>
          <w:bdr w:val="single" w:sz="4" w:space="0" w:color="auto"/>
        </w:rPr>
        <w:t>２</w:t>
      </w:r>
      <w:r w:rsidRPr="00E474E5">
        <w:rPr>
          <w:rFonts w:asciiTheme="majorEastAsia" w:eastAsiaTheme="majorEastAsia" w:hAnsiTheme="majorEastAsia" w:hint="eastAsia"/>
          <w:b/>
          <w:sz w:val="24"/>
          <w:szCs w:val="24"/>
        </w:rPr>
        <w:t>（中止</w:t>
      </w:r>
      <w:r>
        <w:rPr>
          <w:rFonts w:asciiTheme="majorEastAsia" w:eastAsiaTheme="majorEastAsia" w:hAnsiTheme="majorEastAsia" w:hint="eastAsia"/>
          <w:b/>
          <w:sz w:val="24"/>
          <w:szCs w:val="24"/>
        </w:rPr>
        <w:t>の検討</w:t>
      </w:r>
      <w:r w:rsidRPr="00E474E5">
        <w:rPr>
          <w:rFonts w:asciiTheme="majorEastAsia" w:eastAsiaTheme="majorEastAsia" w:hAnsiTheme="majorEastAsia" w:hint="eastAsia"/>
          <w:b/>
          <w:sz w:val="24"/>
          <w:szCs w:val="24"/>
        </w:rPr>
        <w:t>）</w:t>
      </w:r>
    </w:p>
    <w:p w14:paraId="678F1664" w14:textId="77777777" w:rsidR="005356CB" w:rsidRDefault="00E474E5" w:rsidP="000741D2">
      <w:pPr>
        <w:ind w:left="240" w:hangingChars="100" w:hanging="240"/>
        <w:rPr>
          <w:sz w:val="24"/>
          <w:szCs w:val="24"/>
        </w:rPr>
      </w:pPr>
      <w:r>
        <w:rPr>
          <w:rFonts w:hint="eastAsia"/>
          <w:sz w:val="24"/>
          <w:szCs w:val="24"/>
        </w:rPr>
        <w:t xml:space="preserve">　　</w:t>
      </w:r>
      <w:r>
        <w:rPr>
          <w:rFonts w:ascii="ＭＳ 明朝" w:eastAsia="ＭＳ 明朝" w:hint="eastAsia"/>
          <w:sz w:val="24"/>
          <w:szCs w:val="24"/>
        </w:rPr>
        <w:t>令和</w:t>
      </w:r>
      <w:r w:rsidR="0074528D">
        <w:rPr>
          <w:rFonts w:ascii="ＭＳ 明朝" w:eastAsia="ＭＳ 明朝" w:hint="eastAsia"/>
          <w:sz w:val="24"/>
          <w:szCs w:val="24"/>
        </w:rPr>
        <w:t>3</w:t>
      </w:r>
      <w:r>
        <w:rPr>
          <w:rFonts w:ascii="ＭＳ 明朝" w:eastAsia="ＭＳ 明朝" w:hint="eastAsia"/>
          <w:sz w:val="24"/>
          <w:szCs w:val="24"/>
        </w:rPr>
        <w:t>年</w:t>
      </w:r>
      <w:r w:rsidR="0074528D">
        <w:rPr>
          <w:rFonts w:ascii="ＭＳ 明朝" w:eastAsia="ＭＳ 明朝" w:hint="eastAsia"/>
          <w:sz w:val="24"/>
          <w:szCs w:val="24"/>
        </w:rPr>
        <w:t>9</w:t>
      </w:r>
      <w:r>
        <w:rPr>
          <w:rFonts w:ascii="ＭＳ 明朝" w:eastAsia="ＭＳ 明朝" w:hint="eastAsia"/>
          <w:sz w:val="24"/>
          <w:szCs w:val="24"/>
        </w:rPr>
        <w:t>月</w:t>
      </w:r>
      <w:r w:rsidR="0074528D">
        <w:rPr>
          <w:rFonts w:ascii="ＭＳ 明朝" w:eastAsia="ＭＳ 明朝" w:hint="eastAsia"/>
          <w:sz w:val="24"/>
          <w:szCs w:val="24"/>
        </w:rPr>
        <w:t>9日（木</w:t>
      </w:r>
      <w:r w:rsidRPr="00E80CD7">
        <w:rPr>
          <w:rFonts w:ascii="ＭＳ 明朝" w:eastAsia="ＭＳ 明朝" w:hint="eastAsia"/>
          <w:sz w:val="24"/>
          <w:szCs w:val="24"/>
        </w:rPr>
        <w:t>）時点</w:t>
      </w:r>
      <w:r>
        <w:rPr>
          <w:rFonts w:ascii="ＭＳ 明朝" w:eastAsia="ＭＳ 明朝" w:hint="eastAsia"/>
          <w:sz w:val="24"/>
          <w:szCs w:val="24"/>
        </w:rPr>
        <w:t>で、京都府又は愛知県</w:t>
      </w:r>
      <w:r w:rsidRPr="00E80CD7">
        <w:rPr>
          <w:rFonts w:ascii="ＭＳ 明朝" w:eastAsia="ＭＳ 明朝" w:hint="eastAsia"/>
          <w:sz w:val="24"/>
          <w:szCs w:val="24"/>
        </w:rPr>
        <w:t>において、</w:t>
      </w:r>
      <w:r>
        <w:rPr>
          <w:rFonts w:ascii="ＭＳ 明朝" w:eastAsia="ＭＳ 明朝" w:hint="eastAsia"/>
          <w:sz w:val="24"/>
          <w:szCs w:val="24"/>
        </w:rPr>
        <w:t>大会開催期間（</w:t>
      </w:r>
      <w:r w:rsidR="0074528D">
        <w:rPr>
          <w:rFonts w:ascii="ＭＳ 明朝" w:eastAsia="ＭＳ 明朝" w:hint="eastAsia"/>
          <w:sz w:val="24"/>
          <w:szCs w:val="24"/>
        </w:rPr>
        <w:t>9</w:t>
      </w:r>
      <w:r>
        <w:rPr>
          <w:rFonts w:ascii="ＭＳ 明朝" w:eastAsia="ＭＳ 明朝" w:hint="eastAsia"/>
          <w:sz w:val="24"/>
          <w:szCs w:val="24"/>
        </w:rPr>
        <w:t>月2</w:t>
      </w:r>
      <w:r w:rsidR="0074528D">
        <w:rPr>
          <w:rFonts w:ascii="ＭＳ 明朝" w:eastAsia="ＭＳ 明朝"/>
          <w:sz w:val="24"/>
          <w:szCs w:val="24"/>
        </w:rPr>
        <w:t>3</w:t>
      </w:r>
      <w:r w:rsidR="0074528D">
        <w:rPr>
          <w:rFonts w:ascii="ＭＳ 明朝" w:eastAsia="ＭＳ 明朝" w:hint="eastAsia"/>
          <w:sz w:val="24"/>
          <w:szCs w:val="24"/>
        </w:rPr>
        <w:t>日～26</w:t>
      </w:r>
      <w:r w:rsidR="00676958">
        <w:rPr>
          <w:rFonts w:ascii="ＭＳ 明朝" w:eastAsia="ＭＳ 明朝" w:hint="eastAsia"/>
          <w:sz w:val="24"/>
          <w:szCs w:val="24"/>
        </w:rPr>
        <w:t>日）</w:t>
      </w:r>
      <w:r w:rsidR="001135E9">
        <w:rPr>
          <w:rFonts w:ascii="ＭＳ 明朝" w:eastAsia="ＭＳ 明朝" w:hint="eastAsia"/>
          <w:sz w:val="24"/>
          <w:szCs w:val="24"/>
        </w:rPr>
        <w:t>に</w:t>
      </w:r>
      <w:r w:rsidR="001135E9" w:rsidRPr="001135E9">
        <w:rPr>
          <w:rFonts w:ascii="ＭＳ 明朝" w:eastAsia="ＭＳ 明朝" w:hint="eastAsia"/>
          <w:color w:val="FF0000"/>
          <w:sz w:val="24"/>
          <w:szCs w:val="24"/>
        </w:rPr>
        <w:t>下記</w:t>
      </w:r>
      <w:r w:rsidR="001135E9" w:rsidRPr="001135E9">
        <w:rPr>
          <w:rFonts w:ascii="ＭＳ 明朝" w:eastAsia="ＭＳ 明朝" w:hAnsi="ＭＳ 明朝" w:cs="ＭＳ 明朝"/>
          <w:color w:val="FF0000"/>
          <w:sz w:val="24"/>
          <w:szCs w:val="24"/>
        </w:rPr>
        <w:t>(4</w:t>
      </w:r>
      <w:r w:rsidRPr="001135E9">
        <w:rPr>
          <w:rFonts w:ascii="ＭＳ 明朝" w:eastAsia="ＭＳ 明朝" w:hAnsi="ＭＳ 明朝" w:cs="ＭＳ 明朝"/>
          <w:color w:val="FF0000"/>
          <w:sz w:val="24"/>
          <w:szCs w:val="24"/>
        </w:rPr>
        <w:t>)</w:t>
      </w:r>
      <w:r w:rsidR="001135E9" w:rsidRPr="001135E9">
        <w:rPr>
          <w:rFonts w:ascii="ＭＳ 明朝" w:eastAsia="ＭＳ 明朝" w:hint="eastAsia"/>
          <w:color w:val="FF0000"/>
          <w:sz w:val="24"/>
          <w:szCs w:val="24"/>
        </w:rPr>
        <w:t>の</w:t>
      </w:r>
      <w:r w:rsidR="00BC5A19" w:rsidRPr="00E80CD7">
        <w:rPr>
          <w:rFonts w:ascii="ＭＳ 明朝" w:eastAsia="ＭＳ 明朝" w:hint="eastAsia"/>
          <w:sz w:val="24"/>
          <w:szCs w:val="24"/>
        </w:rPr>
        <w:t>措置がなされ</w:t>
      </w:r>
      <w:r w:rsidR="00BC5A19">
        <w:rPr>
          <w:rFonts w:ascii="ＭＳ 明朝" w:eastAsia="ＭＳ 明朝" w:hint="eastAsia"/>
          <w:sz w:val="24"/>
          <w:szCs w:val="24"/>
        </w:rPr>
        <w:t>ている場合</w:t>
      </w:r>
      <w:r w:rsidR="00BC5A19" w:rsidRPr="00BC5A19">
        <w:rPr>
          <w:rFonts w:ascii="ＭＳ 明朝" w:eastAsia="ＭＳ 明朝" w:hint="eastAsia"/>
          <w:sz w:val="24"/>
          <w:szCs w:val="24"/>
        </w:rPr>
        <w:t>、</w:t>
      </w:r>
      <w:r w:rsidR="00BC5A19">
        <w:rPr>
          <w:rFonts w:hint="eastAsia"/>
          <w:sz w:val="24"/>
          <w:szCs w:val="24"/>
        </w:rPr>
        <w:t>プレ大会を実施するかどうかは、</w:t>
      </w:r>
      <w:r w:rsidR="00676958">
        <w:rPr>
          <w:rFonts w:hint="eastAsia"/>
          <w:sz w:val="24"/>
          <w:szCs w:val="24"/>
        </w:rPr>
        <w:t>主催者が関係者と</w:t>
      </w:r>
      <w:r w:rsidR="00BC5A19">
        <w:rPr>
          <w:rFonts w:hint="eastAsia"/>
          <w:sz w:val="24"/>
          <w:szCs w:val="24"/>
        </w:rPr>
        <w:t>協議の上、決定する。</w:t>
      </w:r>
    </w:p>
    <w:p w14:paraId="775AF296" w14:textId="77777777" w:rsidR="00AC40C3" w:rsidRPr="00AC40C3" w:rsidRDefault="00AC40C3" w:rsidP="001135E9">
      <w:pPr>
        <w:ind w:firstLineChars="50" w:firstLine="120"/>
        <w:rPr>
          <w:rFonts w:ascii="ＭＳ 明朝" w:eastAsia="ＭＳ 明朝"/>
          <w:color w:val="FF0000"/>
          <w:sz w:val="24"/>
          <w:szCs w:val="24"/>
        </w:rPr>
      </w:pPr>
      <w:r w:rsidRPr="001135E9">
        <w:rPr>
          <w:rFonts w:asciiTheme="minorEastAsia" w:hAnsiTheme="minorEastAsia"/>
          <w:color w:val="FF0000"/>
          <w:sz w:val="24"/>
          <w:szCs w:val="24"/>
        </w:rPr>
        <w:t>（4</w:t>
      </w:r>
      <w:r w:rsidRPr="001135E9">
        <w:rPr>
          <w:rFonts w:asciiTheme="minorEastAsia" w:hAnsiTheme="minorEastAsia" w:hint="eastAsia"/>
          <w:color w:val="FF0000"/>
          <w:sz w:val="24"/>
          <w:szCs w:val="24"/>
        </w:rPr>
        <w:t>）</w:t>
      </w:r>
      <w:r w:rsidRPr="00AC40C3">
        <w:rPr>
          <w:rFonts w:ascii="ＭＳ 明朝" w:eastAsia="ＭＳ 明朝"/>
          <w:color w:val="FF0000"/>
          <w:sz w:val="24"/>
          <w:szCs w:val="24"/>
        </w:rPr>
        <w:t>特措法第31条の4第</w:t>
      </w:r>
      <w:r w:rsidR="00A46ABB">
        <w:rPr>
          <w:rFonts w:ascii="ＭＳ 明朝" w:eastAsia="ＭＳ 明朝"/>
          <w:color w:val="FF0000"/>
          <w:sz w:val="24"/>
          <w:szCs w:val="24"/>
        </w:rPr>
        <w:t>1</w:t>
      </w:r>
      <w:r w:rsidRPr="00AC40C3">
        <w:rPr>
          <w:rFonts w:ascii="ＭＳ 明朝" w:eastAsia="ＭＳ 明朝"/>
          <w:color w:val="FF0000"/>
          <w:sz w:val="24"/>
          <w:szCs w:val="24"/>
        </w:rPr>
        <w:t>項の規定に基づく、まん延防止等重点措置</w:t>
      </w:r>
    </w:p>
    <w:p w14:paraId="771952C9" w14:textId="77777777" w:rsidR="00E15650" w:rsidRDefault="00E15650" w:rsidP="000741D2">
      <w:pPr>
        <w:rPr>
          <w:sz w:val="24"/>
          <w:szCs w:val="24"/>
        </w:rPr>
      </w:pPr>
    </w:p>
    <w:p w14:paraId="2189D13F" w14:textId="77777777" w:rsidR="00BC5A19" w:rsidRPr="00BC5A19" w:rsidRDefault="00BC5A19" w:rsidP="00FF6017">
      <w:pPr>
        <w:jc w:val="left"/>
        <w:rPr>
          <w:rFonts w:asciiTheme="majorEastAsia" w:eastAsiaTheme="majorEastAsia" w:hAnsiTheme="majorEastAsia"/>
          <w:b/>
          <w:sz w:val="24"/>
          <w:szCs w:val="24"/>
        </w:rPr>
      </w:pPr>
      <w:r>
        <w:rPr>
          <w:rFonts w:hint="eastAsia"/>
          <w:sz w:val="24"/>
          <w:szCs w:val="24"/>
        </w:rPr>
        <w:t xml:space="preserve">　</w:t>
      </w:r>
      <w:r w:rsidRPr="00BC5A19">
        <w:rPr>
          <w:rFonts w:asciiTheme="majorEastAsia" w:eastAsiaTheme="majorEastAsia" w:hAnsiTheme="majorEastAsia" w:hint="eastAsia"/>
          <w:b/>
          <w:sz w:val="24"/>
          <w:szCs w:val="24"/>
          <w:bdr w:val="single" w:sz="4" w:space="0" w:color="auto"/>
        </w:rPr>
        <w:t>レベル３</w:t>
      </w:r>
      <w:r w:rsidRPr="00BC5A19">
        <w:rPr>
          <w:rFonts w:asciiTheme="majorEastAsia" w:eastAsiaTheme="majorEastAsia" w:hAnsiTheme="majorEastAsia" w:hint="eastAsia"/>
          <w:b/>
          <w:sz w:val="24"/>
          <w:szCs w:val="24"/>
        </w:rPr>
        <w:t>（部分的な</w:t>
      </w:r>
      <w:r w:rsidR="00077E91">
        <w:rPr>
          <w:rFonts w:asciiTheme="majorEastAsia" w:eastAsiaTheme="majorEastAsia" w:hAnsiTheme="majorEastAsia" w:hint="eastAsia"/>
          <w:b/>
          <w:sz w:val="24"/>
          <w:szCs w:val="24"/>
        </w:rPr>
        <w:t>参加見合わせ</w:t>
      </w:r>
      <w:r w:rsidRPr="00BC5A19">
        <w:rPr>
          <w:rFonts w:asciiTheme="majorEastAsia" w:eastAsiaTheme="majorEastAsia" w:hAnsiTheme="majorEastAsia" w:hint="eastAsia"/>
          <w:b/>
          <w:sz w:val="24"/>
          <w:szCs w:val="24"/>
        </w:rPr>
        <w:t>）</w:t>
      </w:r>
    </w:p>
    <w:p w14:paraId="3F2D2AD7" w14:textId="77777777" w:rsidR="003925B9" w:rsidRPr="003925B9" w:rsidRDefault="00BC5A19" w:rsidP="003925B9">
      <w:pPr>
        <w:ind w:left="240" w:hangingChars="100" w:hanging="240"/>
        <w:rPr>
          <w:rFonts w:ascii="ＭＳ 明朝" w:eastAsia="ＭＳ 明朝"/>
          <w:sz w:val="24"/>
          <w:szCs w:val="24"/>
        </w:rPr>
      </w:pPr>
      <w:r>
        <w:rPr>
          <w:rFonts w:hint="eastAsia"/>
          <w:sz w:val="24"/>
          <w:szCs w:val="24"/>
        </w:rPr>
        <w:t xml:space="preserve">　　</w:t>
      </w:r>
      <w:r w:rsidR="00077E91" w:rsidRPr="009C47A2">
        <w:rPr>
          <w:rFonts w:asciiTheme="majorEastAsia" w:eastAsiaTheme="majorEastAsia" w:hAnsiTheme="majorEastAsia" w:hint="eastAsia"/>
          <w:b/>
          <w:sz w:val="24"/>
          <w:szCs w:val="24"/>
          <w:bdr w:val="single" w:sz="4" w:space="0" w:color="auto"/>
        </w:rPr>
        <w:t>レベル１</w:t>
      </w:r>
      <w:r w:rsidR="00077E91">
        <w:rPr>
          <w:rFonts w:hint="eastAsia"/>
          <w:sz w:val="24"/>
          <w:szCs w:val="24"/>
        </w:rPr>
        <w:t>及び</w:t>
      </w:r>
      <w:r w:rsidR="00676958" w:rsidRPr="009C47A2">
        <w:rPr>
          <w:rFonts w:asciiTheme="majorEastAsia" w:eastAsiaTheme="majorEastAsia" w:hAnsiTheme="majorEastAsia" w:hint="eastAsia"/>
          <w:b/>
          <w:sz w:val="24"/>
          <w:szCs w:val="24"/>
          <w:bdr w:val="single" w:sz="4" w:space="0" w:color="auto"/>
        </w:rPr>
        <w:t>レベル２</w:t>
      </w:r>
      <w:r w:rsidR="00676958">
        <w:rPr>
          <w:rFonts w:hint="eastAsia"/>
          <w:sz w:val="24"/>
          <w:szCs w:val="24"/>
        </w:rPr>
        <w:t>をクリア</w:t>
      </w:r>
      <w:r w:rsidR="00676958">
        <w:rPr>
          <w:sz w:val="24"/>
          <w:szCs w:val="24"/>
        </w:rPr>
        <w:t>し</w:t>
      </w:r>
      <w:r w:rsidR="00676958">
        <w:rPr>
          <w:rFonts w:hint="eastAsia"/>
          <w:sz w:val="24"/>
          <w:szCs w:val="24"/>
        </w:rPr>
        <w:t>、</w:t>
      </w:r>
      <w:r w:rsidR="00676958">
        <w:rPr>
          <w:sz w:val="24"/>
          <w:szCs w:val="24"/>
        </w:rPr>
        <w:t>プレ大会を</w:t>
      </w:r>
      <w:r w:rsidR="00590015">
        <w:rPr>
          <w:rFonts w:hint="eastAsia"/>
          <w:sz w:val="24"/>
          <w:szCs w:val="24"/>
        </w:rPr>
        <w:t>実施</w:t>
      </w:r>
      <w:r w:rsidR="00676958">
        <w:rPr>
          <w:sz w:val="24"/>
          <w:szCs w:val="24"/>
        </w:rPr>
        <w:t>する場合においても</w:t>
      </w:r>
      <w:r w:rsidR="00676958">
        <w:rPr>
          <w:rFonts w:hint="eastAsia"/>
          <w:sz w:val="24"/>
          <w:szCs w:val="24"/>
        </w:rPr>
        <w:t>、</w:t>
      </w:r>
      <w:r w:rsidR="00077E91">
        <w:rPr>
          <w:rFonts w:ascii="ＭＳ 明朝" w:eastAsia="ＭＳ 明朝" w:hAnsi="ＭＳ 明朝" w:cs="ＭＳ 明朝"/>
          <w:sz w:val="24"/>
          <w:szCs w:val="24"/>
        </w:rPr>
        <w:t>京都府及び愛知県以外の都道府県において、</w:t>
      </w:r>
      <w:r w:rsidR="009C47A2">
        <w:rPr>
          <w:rFonts w:ascii="ＭＳ 明朝" w:eastAsia="ＭＳ 明朝" w:hint="eastAsia"/>
          <w:sz w:val="24"/>
          <w:szCs w:val="24"/>
        </w:rPr>
        <w:t>大会開催期間（</w:t>
      </w:r>
      <w:r w:rsidR="0074528D">
        <w:rPr>
          <w:rFonts w:ascii="ＭＳ 明朝" w:eastAsia="ＭＳ 明朝" w:hint="eastAsia"/>
          <w:sz w:val="24"/>
          <w:szCs w:val="24"/>
        </w:rPr>
        <w:t>9</w:t>
      </w:r>
      <w:r w:rsidR="009C47A2">
        <w:rPr>
          <w:rFonts w:ascii="ＭＳ 明朝" w:eastAsia="ＭＳ 明朝" w:hint="eastAsia"/>
          <w:sz w:val="24"/>
          <w:szCs w:val="24"/>
        </w:rPr>
        <w:t>月</w:t>
      </w:r>
      <w:r w:rsidR="0074528D">
        <w:rPr>
          <w:rFonts w:ascii="ＭＳ 明朝" w:eastAsia="ＭＳ 明朝" w:hint="eastAsia"/>
          <w:sz w:val="24"/>
          <w:szCs w:val="24"/>
        </w:rPr>
        <w:t>23日～</w:t>
      </w:r>
      <w:r w:rsidR="009C47A2">
        <w:rPr>
          <w:rFonts w:ascii="ＭＳ 明朝" w:eastAsia="ＭＳ 明朝" w:hint="eastAsia"/>
          <w:sz w:val="24"/>
          <w:szCs w:val="24"/>
        </w:rPr>
        <w:t>2</w:t>
      </w:r>
      <w:r w:rsidR="0074528D">
        <w:rPr>
          <w:rFonts w:ascii="ＭＳ 明朝" w:eastAsia="ＭＳ 明朝" w:hint="eastAsia"/>
          <w:sz w:val="24"/>
          <w:szCs w:val="24"/>
        </w:rPr>
        <w:t>6</w:t>
      </w:r>
      <w:r w:rsidR="009C47A2">
        <w:rPr>
          <w:rFonts w:ascii="ＭＳ 明朝" w:eastAsia="ＭＳ 明朝" w:hint="eastAsia"/>
          <w:sz w:val="24"/>
          <w:szCs w:val="24"/>
        </w:rPr>
        <w:t>日）を含む期間において、</w:t>
      </w:r>
      <w:r w:rsidR="00077E91">
        <w:rPr>
          <w:rFonts w:ascii="ＭＳ 明朝" w:eastAsia="ＭＳ 明朝" w:hAnsi="ＭＳ 明朝" w:cs="ＭＳ 明朝"/>
          <w:sz w:val="24"/>
          <w:szCs w:val="24"/>
        </w:rPr>
        <w:t>上記(1)</w:t>
      </w:r>
      <w:r w:rsidR="00077E91">
        <w:rPr>
          <w:rFonts w:ascii="ＭＳ 明朝" w:eastAsia="ＭＳ 明朝" w:hAnsi="ＭＳ 明朝" w:cs="ＭＳ 明朝" w:hint="eastAsia"/>
          <w:sz w:val="24"/>
          <w:szCs w:val="24"/>
        </w:rPr>
        <w:t>～</w:t>
      </w:r>
      <w:r w:rsidR="00077E91" w:rsidRPr="00E80CD7">
        <w:rPr>
          <w:rFonts w:ascii="ＭＳ 明朝" w:eastAsia="ＭＳ 明朝" w:hint="eastAsia"/>
          <w:sz w:val="24"/>
          <w:szCs w:val="24"/>
        </w:rPr>
        <w:t>(3)</w:t>
      </w:r>
      <w:r w:rsidR="00077E91" w:rsidRPr="00E474E5">
        <w:rPr>
          <w:rFonts w:ascii="ＭＳ 明朝" w:eastAsia="ＭＳ 明朝" w:hint="eastAsia"/>
          <w:sz w:val="24"/>
          <w:szCs w:val="24"/>
        </w:rPr>
        <w:t xml:space="preserve"> </w:t>
      </w:r>
      <w:r w:rsidR="00077E91" w:rsidRPr="00E80CD7">
        <w:rPr>
          <w:rFonts w:ascii="ＭＳ 明朝" w:eastAsia="ＭＳ 明朝" w:hint="eastAsia"/>
          <w:sz w:val="24"/>
          <w:szCs w:val="24"/>
        </w:rPr>
        <w:t>のいずれかの措置がなされ</w:t>
      </w:r>
      <w:r w:rsidR="00077E91">
        <w:rPr>
          <w:rFonts w:ascii="ＭＳ 明朝" w:eastAsia="ＭＳ 明朝" w:hint="eastAsia"/>
          <w:sz w:val="24"/>
          <w:szCs w:val="24"/>
        </w:rPr>
        <w:t>ている場合</w:t>
      </w:r>
      <w:r w:rsidR="00676958">
        <w:rPr>
          <w:rFonts w:ascii="ＭＳ 明朝" w:eastAsia="ＭＳ 明朝" w:hint="eastAsia"/>
          <w:sz w:val="24"/>
          <w:szCs w:val="24"/>
        </w:rPr>
        <w:t>には</w:t>
      </w:r>
      <w:r w:rsidR="00077E91">
        <w:rPr>
          <w:rFonts w:ascii="ＭＳ 明朝" w:eastAsia="ＭＳ 明朝" w:hint="eastAsia"/>
          <w:sz w:val="24"/>
          <w:szCs w:val="24"/>
        </w:rPr>
        <w:t>、当該都道府県からの参加チームは、参加を見合わせる。</w:t>
      </w:r>
      <w:r w:rsidR="00CD327F" w:rsidRPr="00CD327F">
        <w:rPr>
          <w:rFonts w:ascii="ＭＳ 明朝" w:eastAsia="ＭＳ 明朝" w:hint="eastAsia"/>
          <w:color w:val="FF0000"/>
          <w:sz w:val="24"/>
          <w:szCs w:val="24"/>
        </w:rPr>
        <w:t>また、</w:t>
      </w:r>
      <w:r w:rsidR="00A46ABB">
        <w:rPr>
          <w:rFonts w:ascii="ＭＳ 明朝" w:eastAsia="ＭＳ 明朝" w:hint="eastAsia"/>
          <w:color w:val="FF0000"/>
          <w:sz w:val="24"/>
          <w:szCs w:val="24"/>
        </w:rPr>
        <w:t>同期間において、上記</w:t>
      </w:r>
      <w:r w:rsidR="00CD327F" w:rsidRPr="00CD327F">
        <w:rPr>
          <w:rFonts w:ascii="ＭＳ 明朝" w:eastAsia="ＭＳ 明朝" w:hint="eastAsia"/>
          <w:color w:val="FF0000"/>
          <w:sz w:val="24"/>
          <w:szCs w:val="24"/>
        </w:rPr>
        <w:t>(4)の措置がなされている場合、当該都道府県からの参加チームは、参加の見合わせを検討する。</w:t>
      </w:r>
    </w:p>
    <w:p w14:paraId="42D1427D" w14:textId="77777777" w:rsidR="00E15650" w:rsidRDefault="00E15650" w:rsidP="00FF6017">
      <w:pPr>
        <w:jc w:val="left"/>
        <w:rPr>
          <w:sz w:val="24"/>
          <w:szCs w:val="24"/>
        </w:rPr>
      </w:pPr>
    </w:p>
    <w:p w14:paraId="70F07AB7" w14:textId="77777777" w:rsidR="00CD7CB1" w:rsidRPr="00CD7CB1" w:rsidRDefault="00CD7CB1" w:rsidP="00FF6017">
      <w:pPr>
        <w:jc w:val="left"/>
        <w:rPr>
          <w:rFonts w:asciiTheme="majorEastAsia" w:eastAsiaTheme="majorEastAsia" w:hAnsiTheme="majorEastAsia"/>
          <w:b/>
          <w:sz w:val="24"/>
          <w:szCs w:val="24"/>
        </w:rPr>
      </w:pPr>
      <w:r>
        <w:rPr>
          <w:rFonts w:hint="eastAsia"/>
          <w:sz w:val="24"/>
          <w:szCs w:val="24"/>
        </w:rPr>
        <w:t xml:space="preserve">　</w:t>
      </w:r>
      <w:r w:rsidRPr="00CD7CB1">
        <w:rPr>
          <w:rFonts w:asciiTheme="majorEastAsia" w:eastAsiaTheme="majorEastAsia" w:hAnsiTheme="majorEastAsia" w:hint="eastAsia"/>
          <w:b/>
          <w:sz w:val="24"/>
          <w:szCs w:val="24"/>
          <w:bdr w:val="single" w:sz="4" w:space="0" w:color="auto"/>
        </w:rPr>
        <w:t>その他</w:t>
      </w:r>
    </w:p>
    <w:p w14:paraId="54A0BF5B" w14:textId="77777777" w:rsidR="00CD7CB1" w:rsidRDefault="000741D2" w:rsidP="000741D2">
      <w:pPr>
        <w:ind w:left="240" w:hangingChars="100" w:hanging="240"/>
        <w:jc w:val="left"/>
        <w:rPr>
          <w:rFonts w:ascii="ＭＳ 明朝" w:eastAsia="ＭＳ 明朝"/>
          <w:sz w:val="24"/>
          <w:szCs w:val="24"/>
        </w:rPr>
      </w:pPr>
      <w:r>
        <w:rPr>
          <w:rFonts w:hint="eastAsia"/>
          <w:sz w:val="24"/>
          <w:szCs w:val="24"/>
        </w:rPr>
        <w:t xml:space="preserve">　　新型コロナウイルス感染症の影響で、</w:t>
      </w:r>
      <w:r>
        <w:rPr>
          <w:rFonts w:ascii="ＭＳ 明朝" w:eastAsia="ＭＳ 明朝" w:hint="eastAsia"/>
          <w:sz w:val="24"/>
          <w:szCs w:val="24"/>
        </w:rPr>
        <w:t>大会開催期間（</w:t>
      </w:r>
      <w:r w:rsidR="0074528D">
        <w:rPr>
          <w:rFonts w:ascii="ＭＳ 明朝" w:eastAsia="ＭＳ 明朝" w:hint="eastAsia"/>
          <w:sz w:val="24"/>
          <w:szCs w:val="24"/>
        </w:rPr>
        <w:t>9</w:t>
      </w:r>
      <w:r>
        <w:rPr>
          <w:rFonts w:ascii="ＭＳ 明朝" w:eastAsia="ＭＳ 明朝" w:hint="eastAsia"/>
          <w:sz w:val="24"/>
          <w:szCs w:val="24"/>
        </w:rPr>
        <w:t>月</w:t>
      </w:r>
      <w:r w:rsidR="0074528D">
        <w:rPr>
          <w:rFonts w:ascii="ＭＳ 明朝" w:eastAsia="ＭＳ 明朝" w:hint="eastAsia"/>
          <w:sz w:val="24"/>
          <w:szCs w:val="24"/>
        </w:rPr>
        <w:t>23日～2</w:t>
      </w:r>
      <w:r w:rsidR="0074528D">
        <w:rPr>
          <w:rFonts w:ascii="ＭＳ 明朝" w:eastAsia="ＭＳ 明朝"/>
          <w:sz w:val="24"/>
          <w:szCs w:val="24"/>
        </w:rPr>
        <w:t>6</w:t>
      </w:r>
      <w:r>
        <w:rPr>
          <w:rFonts w:ascii="ＭＳ 明朝" w:eastAsia="ＭＳ 明朝" w:hint="eastAsia"/>
          <w:sz w:val="24"/>
          <w:szCs w:val="24"/>
        </w:rPr>
        <w:t>日）を含む期間　において、</w:t>
      </w:r>
      <w:r w:rsidR="00423B42" w:rsidRPr="00423B42">
        <w:rPr>
          <w:rFonts w:asciiTheme="minorEastAsia" w:hAnsiTheme="minorEastAsia" w:hint="eastAsia"/>
          <w:b/>
          <w:sz w:val="24"/>
          <w:szCs w:val="24"/>
          <w:u w:val="wave"/>
        </w:rPr>
        <w:t>競技会場（</w:t>
      </w:r>
      <w:r w:rsidRPr="000741D2">
        <w:rPr>
          <w:rFonts w:hint="eastAsia"/>
          <w:b/>
          <w:sz w:val="24"/>
          <w:szCs w:val="24"/>
          <w:u w:val="wave"/>
        </w:rPr>
        <w:t>田辺中央体育館</w:t>
      </w:r>
      <w:r w:rsidR="0074528D" w:rsidRPr="002061A9">
        <w:rPr>
          <w:rFonts w:hint="eastAsia"/>
          <w:b/>
          <w:color w:val="FF0000"/>
          <w:sz w:val="24"/>
          <w:szCs w:val="24"/>
          <w:u w:val="wave"/>
        </w:rPr>
        <w:t>又は山城総合運動公園体育館</w:t>
      </w:r>
      <w:r w:rsidR="00423B42">
        <w:rPr>
          <w:rFonts w:hint="eastAsia"/>
          <w:b/>
          <w:sz w:val="24"/>
          <w:szCs w:val="24"/>
          <w:u w:val="wave"/>
        </w:rPr>
        <w:t>）</w:t>
      </w:r>
      <w:r w:rsidR="00CD7CB1" w:rsidRPr="000741D2">
        <w:rPr>
          <w:rFonts w:hint="eastAsia"/>
          <w:b/>
          <w:sz w:val="24"/>
          <w:szCs w:val="24"/>
          <w:u w:val="wave"/>
        </w:rPr>
        <w:t>が</w:t>
      </w:r>
      <w:r w:rsidRPr="000741D2">
        <w:rPr>
          <w:rFonts w:hint="eastAsia"/>
          <w:b/>
          <w:sz w:val="24"/>
          <w:szCs w:val="24"/>
          <w:u w:val="wave"/>
        </w:rPr>
        <w:t>休館となった場</w:t>
      </w:r>
      <w:r w:rsidRPr="000741D2">
        <w:rPr>
          <w:rFonts w:hint="eastAsia"/>
          <w:b/>
          <w:sz w:val="24"/>
          <w:szCs w:val="24"/>
          <w:u w:val="wave"/>
        </w:rPr>
        <w:lastRenderedPageBreak/>
        <w:t>合には、</w:t>
      </w:r>
      <w:r w:rsidRPr="000741D2">
        <w:rPr>
          <w:rFonts w:ascii="ＭＳ 明朝" w:eastAsia="ＭＳ 明朝" w:hint="eastAsia"/>
          <w:b/>
          <w:sz w:val="24"/>
          <w:szCs w:val="24"/>
          <w:u w:val="wave"/>
        </w:rPr>
        <w:t>プレ大会の実施を中止</w:t>
      </w:r>
      <w:r w:rsidRPr="00423B42">
        <w:rPr>
          <w:rFonts w:ascii="ＭＳ 明朝" w:eastAsia="ＭＳ 明朝" w:hint="eastAsia"/>
          <w:sz w:val="24"/>
          <w:szCs w:val="24"/>
        </w:rPr>
        <w:t>する。</w:t>
      </w:r>
    </w:p>
    <w:p w14:paraId="35D9F015" w14:textId="77777777" w:rsidR="003925B9" w:rsidRDefault="000741D2" w:rsidP="00B25790">
      <w:pPr>
        <w:ind w:left="240" w:hangingChars="100" w:hanging="240"/>
        <w:jc w:val="left"/>
        <w:rPr>
          <w:sz w:val="24"/>
          <w:szCs w:val="24"/>
        </w:rPr>
      </w:pPr>
      <w:r>
        <w:rPr>
          <w:rFonts w:ascii="ＭＳ 明朝" w:eastAsia="ＭＳ 明朝" w:hint="eastAsia"/>
          <w:sz w:val="24"/>
          <w:szCs w:val="24"/>
        </w:rPr>
        <w:t xml:space="preserve">　　また、</w:t>
      </w:r>
      <w:r w:rsidRPr="009C47A2">
        <w:rPr>
          <w:rFonts w:asciiTheme="majorEastAsia" w:eastAsiaTheme="majorEastAsia" w:hAnsiTheme="majorEastAsia" w:hint="eastAsia"/>
          <w:b/>
          <w:sz w:val="24"/>
          <w:szCs w:val="24"/>
          <w:bdr w:val="single" w:sz="4" w:space="0" w:color="auto"/>
        </w:rPr>
        <w:t>レベル１</w:t>
      </w:r>
      <w:r w:rsidR="00423B42">
        <w:rPr>
          <w:rFonts w:hint="eastAsia"/>
          <w:sz w:val="24"/>
          <w:szCs w:val="24"/>
        </w:rPr>
        <w:t>又は</w:t>
      </w:r>
      <w:r w:rsidR="00423B42">
        <w:rPr>
          <w:rFonts w:asciiTheme="majorEastAsia" w:eastAsiaTheme="majorEastAsia" w:hAnsiTheme="majorEastAsia" w:hint="eastAsia"/>
          <w:b/>
          <w:sz w:val="24"/>
          <w:szCs w:val="24"/>
          <w:bdr w:val="single" w:sz="4" w:space="0" w:color="auto"/>
        </w:rPr>
        <w:t>レベル２</w:t>
      </w:r>
      <w:r>
        <w:rPr>
          <w:rFonts w:ascii="ＭＳ 明朝" w:eastAsia="ＭＳ 明朝" w:hint="eastAsia"/>
          <w:sz w:val="24"/>
          <w:szCs w:val="24"/>
        </w:rPr>
        <w:t>に該当しない予期せぬ事情が生じたときは、</w:t>
      </w:r>
      <w:r>
        <w:rPr>
          <w:rFonts w:hint="eastAsia"/>
          <w:sz w:val="24"/>
          <w:szCs w:val="24"/>
        </w:rPr>
        <w:t>主催者が関係者と協議の上、</w:t>
      </w:r>
      <w:r w:rsidR="00423B42">
        <w:rPr>
          <w:rFonts w:hint="eastAsia"/>
          <w:sz w:val="24"/>
          <w:szCs w:val="24"/>
        </w:rPr>
        <w:t>開催の可否を</w:t>
      </w:r>
      <w:r>
        <w:rPr>
          <w:rFonts w:hint="eastAsia"/>
          <w:sz w:val="24"/>
          <w:szCs w:val="24"/>
        </w:rPr>
        <w:t>決定する。</w:t>
      </w:r>
    </w:p>
    <w:p w14:paraId="04DC304C" w14:textId="77777777" w:rsidR="00CD327F" w:rsidRDefault="00CD327F" w:rsidP="00B25790">
      <w:pPr>
        <w:ind w:left="240" w:hangingChars="100" w:hanging="240"/>
        <w:jc w:val="left"/>
        <w:rPr>
          <w:sz w:val="24"/>
          <w:szCs w:val="24"/>
        </w:rPr>
      </w:pPr>
    </w:p>
    <w:p w14:paraId="0E357ED9" w14:textId="77777777" w:rsidR="003925B9" w:rsidRPr="00B25790" w:rsidRDefault="003925B9" w:rsidP="003925B9">
      <w:pPr>
        <w:jc w:val="left"/>
        <w:rPr>
          <w:rFonts w:asciiTheme="majorEastAsia" w:eastAsiaTheme="majorEastAsia" w:hAnsiTheme="majorEastAsia"/>
          <w:b/>
          <w:sz w:val="24"/>
          <w:szCs w:val="24"/>
        </w:rPr>
      </w:pPr>
      <w:r>
        <w:rPr>
          <w:sz w:val="24"/>
          <w:szCs w:val="24"/>
        </w:rPr>
        <w:t xml:space="preserve">　</w:t>
      </w:r>
      <w:r w:rsidRPr="00B25790">
        <w:rPr>
          <w:rFonts w:asciiTheme="majorEastAsia" w:eastAsiaTheme="majorEastAsia" w:hAnsiTheme="majorEastAsia" w:hint="eastAsia"/>
          <w:b/>
          <w:sz w:val="24"/>
          <w:szCs w:val="24"/>
          <w:bdr w:val="single" w:sz="4" w:space="0" w:color="auto"/>
        </w:rPr>
        <w:t>個別対応</w:t>
      </w:r>
    </w:p>
    <w:p w14:paraId="354FF6E4" w14:textId="77777777" w:rsidR="003925B9" w:rsidRPr="00B25790" w:rsidRDefault="003925B9" w:rsidP="00756F49">
      <w:pPr>
        <w:ind w:left="240" w:hangingChars="100" w:hanging="240"/>
        <w:jc w:val="left"/>
        <w:rPr>
          <w:rFonts w:ascii="ＭＳ 明朝" w:eastAsia="ＭＳ 明朝" w:hAnsi="ＭＳ 明朝" w:cs="ＭＳ 明朝"/>
          <w:sz w:val="24"/>
          <w:szCs w:val="24"/>
        </w:rPr>
      </w:pPr>
      <w:r w:rsidRPr="00B25790">
        <w:rPr>
          <w:sz w:val="24"/>
          <w:szCs w:val="24"/>
        </w:rPr>
        <w:t xml:space="preserve">　　</w:t>
      </w:r>
      <w:r w:rsidRPr="00B25790">
        <w:rPr>
          <w:rFonts w:ascii="ＭＳ 明朝" w:eastAsia="ＭＳ 明朝" w:hAnsi="ＭＳ 明朝" w:cs="ＭＳ 明朝"/>
          <w:sz w:val="24"/>
          <w:szCs w:val="24"/>
        </w:rPr>
        <w:t>例</w:t>
      </w:r>
      <w:r w:rsidR="00756F49" w:rsidRPr="00B25790">
        <w:rPr>
          <w:rFonts w:ascii="ＭＳ 明朝" w:eastAsia="ＭＳ 明朝" w:hAnsi="ＭＳ 明朝" w:cs="ＭＳ 明朝"/>
          <w:sz w:val="24"/>
          <w:szCs w:val="24"/>
        </w:rPr>
        <w:t>えば、開催日２～３日前に、チームのメンバーから陽性者が出た場合には、他の濃厚接触者でない同チームのメンバーの参加の是非については、</w:t>
      </w:r>
      <w:r w:rsidRPr="00B25790">
        <w:rPr>
          <w:rFonts w:ascii="ＭＳ 明朝" w:eastAsia="ＭＳ 明朝" w:hAnsi="ＭＳ 明朝" w:cs="ＭＳ 明朝" w:hint="eastAsia"/>
          <w:sz w:val="24"/>
          <w:szCs w:val="24"/>
        </w:rPr>
        <w:t>チーム代表者の判断に委ねる（宿泊費・交通費のキャンセル料が発生する可能性あり。）。</w:t>
      </w:r>
    </w:p>
    <w:p w14:paraId="57BF5B2C" w14:textId="77777777" w:rsidR="003925B9" w:rsidRPr="00B25790" w:rsidRDefault="003925B9" w:rsidP="00756F49">
      <w:pPr>
        <w:ind w:left="240" w:hangingChars="100" w:hanging="240"/>
        <w:jc w:val="left"/>
        <w:rPr>
          <w:rFonts w:ascii="ＭＳ 明朝" w:eastAsia="ＭＳ 明朝" w:hAnsi="ＭＳ 明朝" w:cs="ＭＳ 明朝"/>
          <w:sz w:val="24"/>
          <w:szCs w:val="24"/>
        </w:rPr>
      </w:pPr>
      <w:r w:rsidRPr="00B25790">
        <w:rPr>
          <w:rFonts w:ascii="ＭＳ 明朝" w:eastAsia="ＭＳ 明朝" w:hAnsi="ＭＳ 明朝" w:cs="ＭＳ 明朝"/>
          <w:sz w:val="24"/>
          <w:szCs w:val="24"/>
        </w:rPr>
        <w:t xml:space="preserve">  </w:t>
      </w:r>
      <w:r w:rsidR="00756F49" w:rsidRPr="00B25790">
        <w:rPr>
          <w:rFonts w:ascii="ＭＳ 明朝" w:eastAsia="ＭＳ 明朝" w:hAnsi="ＭＳ 明朝" w:cs="ＭＳ 明朝"/>
          <w:sz w:val="24"/>
          <w:szCs w:val="24"/>
        </w:rPr>
        <w:t xml:space="preserve">　</w:t>
      </w:r>
      <w:r w:rsidRPr="00B25790">
        <w:rPr>
          <w:rFonts w:ascii="ＭＳ 明朝" w:eastAsia="ＭＳ 明朝" w:hAnsi="ＭＳ 明朝" w:cs="ＭＳ 明朝"/>
          <w:sz w:val="24"/>
          <w:szCs w:val="24"/>
        </w:rPr>
        <w:t>同様に、競技役員から陽性者が出た場合</w:t>
      </w:r>
      <w:r w:rsidR="00756F49" w:rsidRPr="00B25790">
        <w:rPr>
          <w:rFonts w:ascii="ＭＳ 明朝" w:eastAsia="ＭＳ 明朝" w:hAnsi="ＭＳ 明朝" w:cs="ＭＳ 明朝" w:hint="eastAsia"/>
          <w:sz w:val="24"/>
          <w:szCs w:val="24"/>
        </w:rPr>
        <w:t>においても、他の</w:t>
      </w:r>
      <w:r w:rsidR="00756F49" w:rsidRPr="00B25790">
        <w:rPr>
          <w:rFonts w:ascii="ＭＳ 明朝" w:eastAsia="ＭＳ 明朝" w:hAnsi="ＭＳ 明朝" w:cs="ＭＳ 明朝"/>
          <w:sz w:val="24"/>
          <w:szCs w:val="24"/>
        </w:rPr>
        <w:t>濃厚接触者でない競技役員のみでは試合運営</w:t>
      </w:r>
      <w:r w:rsidR="00552C4E" w:rsidRPr="00B25790">
        <w:rPr>
          <w:rFonts w:ascii="ＭＳ 明朝" w:eastAsia="ＭＳ 明朝" w:hAnsi="ＭＳ 明朝" w:cs="ＭＳ 明朝"/>
          <w:sz w:val="24"/>
          <w:szCs w:val="24"/>
        </w:rPr>
        <w:t>に必要なレフェリーを確保できないと、京都府ハンドボール協会が判断した場合</w:t>
      </w:r>
      <w:r w:rsidR="00756F49" w:rsidRPr="00B25790">
        <w:rPr>
          <w:rFonts w:ascii="ＭＳ 明朝" w:eastAsia="ＭＳ 明朝" w:hAnsi="ＭＳ 明朝" w:cs="ＭＳ 明朝"/>
          <w:sz w:val="24"/>
          <w:szCs w:val="24"/>
        </w:rPr>
        <w:t>は</w:t>
      </w:r>
      <w:r w:rsidR="00A45A6A" w:rsidRPr="00B25790">
        <w:rPr>
          <w:rFonts w:ascii="ＭＳ 明朝" w:eastAsia="ＭＳ 明朝" w:hAnsi="ＭＳ 明朝" w:cs="ＭＳ 明朝" w:hint="eastAsia"/>
          <w:sz w:val="24"/>
          <w:szCs w:val="24"/>
        </w:rPr>
        <w:t>、セルフジャッジですべての試合を行う（レフェリーによるコロナの状況下</w:t>
      </w:r>
      <w:r w:rsidR="00756F49" w:rsidRPr="00B25790">
        <w:rPr>
          <w:rFonts w:ascii="ＭＳ 明朝" w:eastAsia="ＭＳ 明朝" w:hAnsi="ＭＳ 明朝" w:cs="ＭＳ 明朝" w:hint="eastAsia"/>
          <w:sz w:val="24"/>
          <w:szCs w:val="24"/>
        </w:rPr>
        <w:t>における試合運営の検証は行わない。）</w:t>
      </w:r>
      <w:r w:rsidRPr="00B25790">
        <w:rPr>
          <w:rFonts w:ascii="ＭＳ 明朝" w:eastAsia="ＭＳ 明朝" w:hAnsi="ＭＳ 明朝" w:cs="ＭＳ 明朝" w:hint="eastAsia"/>
          <w:sz w:val="24"/>
          <w:szCs w:val="24"/>
        </w:rPr>
        <w:t>。</w:t>
      </w:r>
    </w:p>
    <w:p w14:paraId="631998B9" w14:textId="77777777" w:rsidR="00423B42" w:rsidRDefault="00423B42" w:rsidP="00FF6017">
      <w:pPr>
        <w:jc w:val="left"/>
        <w:rPr>
          <w:sz w:val="24"/>
          <w:szCs w:val="24"/>
        </w:rPr>
      </w:pPr>
    </w:p>
    <w:p w14:paraId="6804E711" w14:textId="77777777" w:rsidR="00756F49" w:rsidRPr="00423B42" w:rsidRDefault="00756F49" w:rsidP="00FF6017">
      <w:pPr>
        <w:jc w:val="left"/>
        <w:rPr>
          <w:sz w:val="24"/>
          <w:szCs w:val="24"/>
        </w:rPr>
      </w:pPr>
    </w:p>
    <w:p w14:paraId="1F216CAA" w14:textId="77777777" w:rsidR="008B6125" w:rsidRPr="008B6125" w:rsidRDefault="008B6125" w:rsidP="00FF6017">
      <w:pPr>
        <w:jc w:val="left"/>
        <w:rPr>
          <w:rFonts w:asciiTheme="majorEastAsia" w:eastAsiaTheme="majorEastAsia" w:hAnsiTheme="majorEastAsia"/>
          <w:b/>
          <w:sz w:val="24"/>
          <w:szCs w:val="24"/>
        </w:rPr>
      </w:pPr>
      <w:r w:rsidRPr="008B6125">
        <w:rPr>
          <w:rFonts w:asciiTheme="majorEastAsia" w:eastAsiaTheme="majorEastAsia" w:hAnsiTheme="majorEastAsia" w:hint="eastAsia"/>
          <w:b/>
          <w:sz w:val="24"/>
          <w:szCs w:val="24"/>
        </w:rPr>
        <w:t xml:space="preserve">Ⅱ　</w:t>
      </w:r>
      <w:r w:rsidR="00423B42">
        <w:rPr>
          <w:rFonts w:asciiTheme="majorEastAsia" w:eastAsiaTheme="majorEastAsia" w:hAnsiTheme="majorEastAsia" w:hint="eastAsia"/>
          <w:b/>
          <w:sz w:val="24"/>
          <w:szCs w:val="24"/>
        </w:rPr>
        <w:t>プレ大会</w:t>
      </w:r>
      <w:r w:rsidR="00E80CD7">
        <w:rPr>
          <w:rFonts w:asciiTheme="majorEastAsia" w:eastAsiaTheme="majorEastAsia" w:hAnsiTheme="majorEastAsia"/>
          <w:b/>
          <w:sz w:val="24"/>
          <w:szCs w:val="24"/>
        </w:rPr>
        <w:t>開催</w:t>
      </w:r>
      <w:r w:rsidR="00590015">
        <w:rPr>
          <w:rFonts w:asciiTheme="majorEastAsia" w:eastAsiaTheme="majorEastAsia" w:hAnsiTheme="majorEastAsia" w:hint="eastAsia"/>
          <w:b/>
          <w:sz w:val="24"/>
          <w:szCs w:val="24"/>
        </w:rPr>
        <w:t>期間</w:t>
      </w:r>
      <w:r w:rsidR="00E80CD7">
        <w:rPr>
          <w:rFonts w:asciiTheme="majorEastAsia" w:eastAsiaTheme="majorEastAsia" w:hAnsiTheme="majorEastAsia"/>
          <w:b/>
          <w:sz w:val="24"/>
          <w:szCs w:val="24"/>
        </w:rPr>
        <w:t>中</w:t>
      </w:r>
    </w:p>
    <w:p w14:paraId="60528867" w14:textId="77777777" w:rsidR="00647765" w:rsidRPr="0074528D" w:rsidRDefault="00423B42" w:rsidP="00423B42">
      <w:pPr>
        <w:ind w:leftChars="100" w:left="210" w:firstLineChars="100" w:firstLine="240"/>
        <w:jc w:val="left"/>
        <w:rPr>
          <w:rFonts w:asciiTheme="minorEastAsia" w:hAnsiTheme="minorEastAsia" w:cs="ＭＳ 明朝"/>
          <w:sz w:val="24"/>
          <w:szCs w:val="24"/>
        </w:rPr>
      </w:pPr>
      <w:r w:rsidRPr="00423B42">
        <w:rPr>
          <w:rFonts w:hint="eastAsia"/>
          <w:sz w:val="24"/>
          <w:szCs w:val="24"/>
        </w:rPr>
        <w:t>競技会場内</w:t>
      </w:r>
      <w:r>
        <w:rPr>
          <w:rFonts w:hint="eastAsia"/>
          <w:sz w:val="24"/>
          <w:szCs w:val="24"/>
        </w:rPr>
        <w:t>において、新型コロナウイルス感染者の疑いがある者が出た場合には、</w:t>
      </w:r>
      <w:r w:rsidR="00E80CD7" w:rsidRPr="00E80CD7">
        <w:rPr>
          <w:rFonts w:asciiTheme="minorEastAsia" w:hAnsiTheme="minorEastAsia" w:cs="ＭＳ 明朝" w:hint="eastAsia"/>
          <w:sz w:val="24"/>
          <w:szCs w:val="24"/>
        </w:rPr>
        <w:t>『ＷＭＧプレ大会競技運営マニュアル（新型コロナウイルス感染症対策）』の</w:t>
      </w:r>
      <w:r w:rsidR="00E80CD7" w:rsidRPr="0074528D">
        <w:rPr>
          <w:rFonts w:asciiTheme="minorEastAsia" w:hAnsiTheme="minorEastAsia" w:cs="ＭＳ 明朝" w:hint="eastAsia"/>
          <w:sz w:val="24"/>
          <w:szCs w:val="24"/>
        </w:rPr>
        <w:t>「</w:t>
      </w:r>
      <w:r w:rsidR="007D5C8E" w:rsidRPr="007D5C8E">
        <w:rPr>
          <w:rFonts w:asciiTheme="minorEastAsia" w:hAnsiTheme="minorEastAsia" w:cs="ＭＳ 明朝" w:hint="eastAsia"/>
          <w:color w:val="FF0000"/>
          <w:sz w:val="24"/>
          <w:szCs w:val="24"/>
        </w:rPr>
        <w:t>Ⅶ</w:t>
      </w:r>
      <w:r w:rsidR="00C44741" w:rsidRPr="0074528D">
        <w:rPr>
          <w:rFonts w:asciiTheme="minorEastAsia" w:hAnsiTheme="minorEastAsia" w:cs="ＭＳ 明朝" w:hint="eastAsia"/>
          <w:sz w:val="24"/>
          <w:szCs w:val="24"/>
        </w:rPr>
        <w:t xml:space="preserve">　発熱などにより救護要請する者が現れた場合の対応</w:t>
      </w:r>
      <w:r w:rsidRPr="0074528D">
        <w:rPr>
          <w:rFonts w:asciiTheme="minorEastAsia" w:hAnsiTheme="minorEastAsia" w:cs="ＭＳ 明朝" w:hint="eastAsia"/>
          <w:sz w:val="24"/>
          <w:szCs w:val="24"/>
        </w:rPr>
        <w:t>」による</w:t>
      </w:r>
      <w:r w:rsidR="00E80CD7" w:rsidRPr="0074528D">
        <w:rPr>
          <w:rFonts w:asciiTheme="minorEastAsia" w:hAnsiTheme="minorEastAsia" w:cs="ＭＳ 明朝" w:hint="eastAsia"/>
          <w:sz w:val="24"/>
          <w:szCs w:val="24"/>
        </w:rPr>
        <w:t>。</w:t>
      </w:r>
    </w:p>
    <w:p w14:paraId="5947BEAB" w14:textId="77777777" w:rsidR="00423B42" w:rsidRDefault="00423B42" w:rsidP="00423B42">
      <w:pPr>
        <w:jc w:val="left"/>
        <w:rPr>
          <w:rFonts w:asciiTheme="minorEastAsia" w:hAnsiTheme="minorEastAsia" w:cs="ＭＳ 明朝"/>
          <w:sz w:val="24"/>
          <w:szCs w:val="24"/>
        </w:rPr>
      </w:pPr>
    </w:p>
    <w:p w14:paraId="306A8B80" w14:textId="77777777" w:rsidR="00423B42" w:rsidRDefault="00423B42" w:rsidP="00423B42">
      <w:pPr>
        <w:jc w:val="left"/>
        <w:rPr>
          <w:rFonts w:asciiTheme="minorEastAsia" w:hAnsiTheme="minorEastAsia" w:cs="ＭＳ 明朝"/>
          <w:sz w:val="24"/>
          <w:szCs w:val="24"/>
        </w:rPr>
      </w:pPr>
      <w:r>
        <w:rPr>
          <w:rFonts w:asciiTheme="minorEastAsia" w:hAnsiTheme="minorEastAsia" w:cs="ＭＳ 明朝" w:hint="eastAsia"/>
          <w:noProof/>
          <w:sz w:val="24"/>
          <w:szCs w:val="24"/>
        </w:rPr>
        <mc:AlternateContent>
          <mc:Choice Requires="wps">
            <w:drawing>
              <wp:anchor distT="0" distB="0" distL="114300" distR="114300" simplePos="0" relativeHeight="251662336" behindDoc="0" locked="0" layoutInCell="1" allowOverlap="1" wp14:anchorId="1E475149" wp14:editId="31061D49">
                <wp:simplePos x="0" y="0"/>
                <wp:positionH relativeFrom="margin">
                  <wp:posOffset>127635</wp:posOffset>
                </wp:positionH>
                <wp:positionV relativeFrom="paragraph">
                  <wp:posOffset>13335</wp:posOffset>
                </wp:positionV>
                <wp:extent cx="5962650" cy="4743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962650" cy="474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F7DD3" w14:textId="77777777" w:rsidR="001135E9" w:rsidRDefault="001135E9" w:rsidP="00423B42">
                            <w:pPr>
                              <w:jc w:val="left"/>
                              <w:rPr>
                                <w:rFonts w:asciiTheme="majorEastAsia" w:eastAsiaTheme="majorEastAsia" w:hAnsiTheme="majorEastAsia" w:cs="ＭＳ 明朝"/>
                                <w:b/>
                                <w:sz w:val="24"/>
                                <w:szCs w:val="24"/>
                              </w:rPr>
                            </w:pPr>
                            <w:r w:rsidRPr="00423B42">
                              <w:rPr>
                                <w:rFonts w:asciiTheme="majorEastAsia" w:eastAsiaTheme="majorEastAsia" w:hAnsiTheme="majorEastAsia" w:cs="ＭＳ 明朝" w:hint="eastAsia"/>
                                <w:b/>
                                <w:sz w:val="24"/>
                                <w:szCs w:val="24"/>
                              </w:rPr>
                              <w:t>『ＷＭＧプレ大会競技運営マニュアル（新型コロナウイルス感染症対策）』</w:t>
                            </w:r>
                            <w:r>
                              <w:rPr>
                                <w:rFonts w:asciiTheme="minorEastAsia" w:hAnsiTheme="minorEastAsia" w:cs="ＭＳ 明朝" w:hint="eastAsia"/>
                                <w:sz w:val="24"/>
                                <w:szCs w:val="24"/>
                              </w:rPr>
                              <w:t>（抜粋</w:t>
                            </w:r>
                            <w:r>
                              <w:rPr>
                                <w:rFonts w:asciiTheme="minorEastAsia" w:hAnsiTheme="minorEastAsia" w:cs="ＭＳ 明朝"/>
                                <w:sz w:val="24"/>
                                <w:szCs w:val="24"/>
                              </w:rPr>
                              <w:t>）</w:t>
                            </w:r>
                          </w:p>
                          <w:p w14:paraId="2FFAF2BA" w14:textId="77777777" w:rsidR="001135E9" w:rsidRPr="0074528D" w:rsidRDefault="001135E9" w:rsidP="00E24906">
                            <w:pPr>
                              <w:jc w:val="left"/>
                              <w:rPr>
                                <w:rFonts w:asciiTheme="majorEastAsia" w:eastAsiaTheme="majorEastAsia" w:hAnsiTheme="majorEastAsia"/>
                                <w:b/>
                                <w:szCs w:val="21"/>
                              </w:rPr>
                            </w:pPr>
                            <w:r>
                              <w:rPr>
                                <w:rFonts w:asciiTheme="majorEastAsia" w:eastAsiaTheme="majorEastAsia" w:hAnsiTheme="majorEastAsia" w:cs="ＭＳ 明朝" w:hint="eastAsia"/>
                                <w:b/>
                                <w:color w:val="FF0000"/>
                                <w:szCs w:val="21"/>
                              </w:rPr>
                              <w:t>Ⅶ</w:t>
                            </w:r>
                            <w:r w:rsidRPr="0074528D">
                              <w:rPr>
                                <w:rFonts w:asciiTheme="majorEastAsia" w:eastAsiaTheme="majorEastAsia" w:hAnsiTheme="majorEastAsia" w:cs="ＭＳ 明朝" w:hint="eastAsia"/>
                                <w:b/>
                                <w:szCs w:val="21"/>
                              </w:rPr>
                              <w:t xml:space="preserve">　発熱などにより救護要請する者が現れた場合の対応</w:t>
                            </w:r>
                          </w:p>
                          <w:p w14:paraId="493E92B3" w14:textId="77777777" w:rsidR="001135E9" w:rsidRPr="0074528D" w:rsidRDefault="001135E9" w:rsidP="00E24906">
                            <w:pPr>
                              <w:ind w:left="630" w:hangingChars="300" w:hanging="630"/>
                              <w:rPr>
                                <w:szCs w:val="21"/>
                              </w:rPr>
                            </w:pPr>
                            <w:r w:rsidRPr="0074528D">
                              <w:rPr>
                                <w:szCs w:val="21"/>
                              </w:rPr>
                              <w:t xml:space="preserve">　（</w:t>
                            </w:r>
                            <w:r w:rsidRPr="0074528D">
                              <w:rPr>
                                <w:szCs w:val="21"/>
                              </w:rPr>
                              <w:t>1</w:t>
                            </w:r>
                            <w:r w:rsidRPr="0074528D">
                              <w:rPr>
                                <w:szCs w:val="21"/>
                              </w:rPr>
                              <w:t>）直ちに市職員が</w:t>
                            </w:r>
                            <w:r w:rsidRPr="0074528D">
                              <w:rPr>
                                <w:rFonts w:asciiTheme="minorEastAsia" w:hAnsiTheme="minorEastAsia" w:cs="ＭＳ 明朝" w:hint="eastAsia"/>
                                <w:szCs w:val="21"/>
                              </w:rPr>
                              <w:t>発熱などにより救護要請する者（以下「</w:t>
                            </w:r>
                            <w:r w:rsidRPr="0074528D">
                              <w:rPr>
                                <w:rFonts w:asciiTheme="minorEastAsia" w:hAnsiTheme="minorEastAsia"/>
                                <w:szCs w:val="21"/>
                              </w:rPr>
                              <w:t>救護要請者」という。）</w:t>
                            </w:r>
                            <w:r w:rsidRPr="0074528D">
                              <w:rPr>
                                <w:szCs w:val="21"/>
                              </w:rPr>
                              <w:t>を専用に設けた場所に誘導し、隔離する。誘導する際は、救護要請者にマスクを着用していただくようにし、救護要請者との距離をなるべく確保しながら、移動する。</w:t>
                            </w:r>
                            <w:r w:rsidRPr="0074528D">
                              <w:rPr>
                                <w:rFonts w:hint="eastAsia"/>
                                <w:szCs w:val="21"/>
                              </w:rPr>
                              <w:t xml:space="preserve"> </w:t>
                            </w:r>
                          </w:p>
                          <w:p w14:paraId="008EC1A9" w14:textId="77777777" w:rsidR="001135E9" w:rsidRPr="0074528D" w:rsidRDefault="001135E9" w:rsidP="00E24906">
                            <w:pPr>
                              <w:ind w:leftChars="100" w:left="630" w:hangingChars="200" w:hanging="420"/>
                              <w:rPr>
                                <w:szCs w:val="21"/>
                              </w:rPr>
                            </w:pPr>
                            <w:r w:rsidRPr="0074528D">
                              <w:rPr>
                                <w:szCs w:val="21"/>
                              </w:rPr>
                              <w:t>（</w:t>
                            </w:r>
                            <w:r w:rsidRPr="0074528D">
                              <w:rPr>
                                <w:szCs w:val="21"/>
                              </w:rPr>
                              <w:t>2</w:t>
                            </w:r>
                            <w:r w:rsidRPr="0074528D">
                              <w:rPr>
                                <w:szCs w:val="21"/>
                              </w:rPr>
                              <w:t>）看護師（又は保健師）は、専用に設けた場所において救護要請者に対応する。</w:t>
                            </w:r>
                          </w:p>
                          <w:p w14:paraId="7FA821B2" w14:textId="77777777" w:rsidR="001135E9" w:rsidRPr="0074528D" w:rsidRDefault="001135E9" w:rsidP="00E24906">
                            <w:pPr>
                              <w:ind w:leftChars="100" w:left="630" w:hangingChars="200" w:hanging="420"/>
                              <w:rPr>
                                <w:szCs w:val="21"/>
                              </w:rPr>
                            </w:pPr>
                            <w:r w:rsidRPr="0074528D">
                              <w:rPr>
                                <w:szCs w:val="21"/>
                              </w:rPr>
                              <w:t>（</w:t>
                            </w:r>
                            <w:r w:rsidRPr="0074528D">
                              <w:rPr>
                                <w:szCs w:val="21"/>
                              </w:rPr>
                              <w:t>3</w:t>
                            </w:r>
                            <w:r w:rsidRPr="0074528D">
                              <w:rPr>
                                <w:szCs w:val="21"/>
                              </w:rPr>
                              <w:t>）市職員は、山城北保健所へ連絡し、受入れ可能な病院を確認する。</w:t>
                            </w:r>
                          </w:p>
                          <w:p w14:paraId="7021976F" w14:textId="77777777" w:rsidR="001135E9" w:rsidRPr="0074528D" w:rsidRDefault="001135E9" w:rsidP="00E24906">
                            <w:pPr>
                              <w:ind w:leftChars="100" w:left="630" w:hangingChars="200" w:hanging="420"/>
                              <w:rPr>
                                <w:szCs w:val="21"/>
                              </w:rPr>
                            </w:pPr>
                            <w:r w:rsidRPr="0074528D">
                              <w:rPr>
                                <w:szCs w:val="21"/>
                              </w:rPr>
                              <w:t xml:space="preserve">　　　</w:t>
                            </w:r>
                            <w:r w:rsidRPr="0074528D">
                              <w:rPr>
                                <w:rFonts w:hint="eastAsia"/>
                                <w:szCs w:val="21"/>
                              </w:rPr>
                              <w:t>山城北保健所　℡：</w:t>
                            </w:r>
                            <w:r w:rsidRPr="0074528D">
                              <w:rPr>
                                <w:rFonts w:hint="eastAsia"/>
                                <w:szCs w:val="21"/>
                              </w:rPr>
                              <w:t>0774-21-2191</w:t>
                            </w:r>
                            <w:r w:rsidRPr="0074528D">
                              <w:rPr>
                                <w:rFonts w:hint="eastAsia"/>
                                <w:szCs w:val="21"/>
                              </w:rPr>
                              <w:t>、</w:t>
                            </w:r>
                            <w:r w:rsidRPr="0074528D">
                              <w:rPr>
                                <w:rFonts w:hint="eastAsia"/>
                                <w:szCs w:val="21"/>
                              </w:rPr>
                              <w:t>21-2911</w:t>
                            </w:r>
                          </w:p>
                          <w:p w14:paraId="53BB66BF" w14:textId="77777777" w:rsidR="001135E9" w:rsidRPr="0074528D" w:rsidRDefault="001135E9" w:rsidP="00E24906">
                            <w:pPr>
                              <w:ind w:leftChars="100" w:left="630" w:hangingChars="200" w:hanging="420"/>
                              <w:rPr>
                                <w:szCs w:val="21"/>
                              </w:rPr>
                            </w:pPr>
                            <w:r w:rsidRPr="0074528D">
                              <w:rPr>
                                <w:szCs w:val="21"/>
                              </w:rPr>
                              <w:t>（</w:t>
                            </w:r>
                            <w:r w:rsidRPr="0074528D">
                              <w:rPr>
                                <w:szCs w:val="21"/>
                              </w:rPr>
                              <w:t>4</w:t>
                            </w:r>
                            <w:r w:rsidRPr="0074528D">
                              <w:rPr>
                                <w:szCs w:val="21"/>
                              </w:rPr>
                              <w:t>）</w:t>
                            </w:r>
                            <w:r w:rsidRPr="0074528D">
                              <w:rPr>
                                <w:rFonts w:hint="eastAsia"/>
                                <w:szCs w:val="21"/>
                              </w:rPr>
                              <w:t>病院が決まったら、</w:t>
                            </w:r>
                            <w:r w:rsidRPr="0074528D">
                              <w:rPr>
                                <w:szCs w:val="21"/>
                              </w:rPr>
                              <w:t>救護要請者の病状が落ち着き次第、救護要請者へ当該病院名を伝え、ご自身で移動の上、受診をするよう促す。ただし、ご自身での移動が困難と認められる場合には、当該病院へ市職員が搬送する。</w:t>
                            </w:r>
                          </w:p>
                          <w:p w14:paraId="57619D1B" w14:textId="77777777" w:rsidR="001135E9" w:rsidRPr="0074528D" w:rsidRDefault="001135E9" w:rsidP="00E24906">
                            <w:pPr>
                              <w:ind w:leftChars="100" w:left="630" w:hangingChars="200" w:hanging="420"/>
                              <w:rPr>
                                <w:szCs w:val="21"/>
                              </w:rPr>
                            </w:pPr>
                            <w:r w:rsidRPr="0074528D">
                              <w:rPr>
                                <w:szCs w:val="21"/>
                              </w:rPr>
                              <w:t>（</w:t>
                            </w:r>
                            <w:r w:rsidRPr="0074528D">
                              <w:rPr>
                                <w:szCs w:val="21"/>
                              </w:rPr>
                              <w:t>5</w:t>
                            </w:r>
                            <w:r w:rsidRPr="0074528D">
                              <w:rPr>
                                <w:szCs w:val="21"/>
                              </w:rPr>
                              <w:t>）（</w:t>
                            </w:r>
                            <w:r w:rsidRPr="0074528D">
                              <w:rPr>
                                <w:szCs w:val="21"/>
                              </w:rPr>
                              <w:t>4</w:t>
                            </w:r>
                            <w:r w:rsidRPr="0074528D">
                              <w:rPr>
                                <w:szCs w:val="21"/>
                              </w:rPr>
                              <w:t>）の規定にかかわらず、救護要請者の病状が改善しない場合や救護要請者本人の希望がある場合には、市職員（又は看護師（保健師））は、救急搬送の要請を行う。</w:t>
                            </w:r>
                          </w:p>
                          <w:p w14:paraId="56D4E7FA" w14:textId="77777777" w:rsidR="001135E9" w:rsidRDefault="001135E9" w:rsidP="00E24906">
                            <w:pPr>
                              <w:ind w:left="630" w:hangingChars="300" w:hanging="630"/>
                              <w:rPr>
                                <w:szCs w:val="21"/>
                              </w:rPr>
                            </w:pPr>
                            <w:r w:rsidRPr="00E24906">
                              <w:rPr>
                                <w:rFonts w:hint="eastAsia"/>
                                <w:color w:val="FF0000"/>
                                <w:szCs w:val="21"/>
                              </w:rPr>
                              <w:t xml:space="preserve">      </w:t>
                            </w:r>
                            <w:r w:rsidRPr="0074528D">
                              <w:rPr>
                                <w:rFonts w:hint="eastAsia"/>
                                <w:szCs w:val="21"/>
                              </w:rPr>
                              <w:t xml:space="preserve"> </w:t>
                            </w:r>
                            <w:r w:rsidRPr="0074528D">
                              <w:rPr>
                                <w:rFonts w:hint="eastAsia"/>
                                <w:szCs w:val="21"/>
                              </w:rPr>
                              <w:t xml:space="preserve">京田辺市消防本部　</w:t>
                            </w:r>
                            <w:r w:rsidRPr="0074528D">
                              <w:rPr>
                                <w:rFonts w:hint="eastAsia"/>
                                <w:szCs w:val="21"/>
                              </w:rPr>
                              <w:t>119</w:t>
                            </w:r>
                            <w:r w:rsidRPr="0074528D">
                              <w:rPr>
                                <w:rFonts w:hint="eastAsia"/>
                                <w:szCs w:val="21"/>
                              </w:rPr>
                              <w:t>番（℡：</w:t>
                            </w:r>
                            <w:r w:rsidRPr="0074528D">
                              <w:rPr>
                                <w:rFonts w:hint="eastAsia"/>
                                <w:szCs w:val="21"/>
                              </w:rPr>
                              <w:t>0774-63-1125</w:t>
                            </w:r>
                            <w:r w:rsidRPr="0074528D">
                              <w:rPr>
                                <w:rFonts w:hint="eastAsia"/>
                                <w:szCs w:val="21"/>
                              </w:rPr>
                              <w:t>）</w:t>
                            </w:r>
                          </w:p>
                          <w:p w14:paraId="40D4537D" w14:textId="77777777" w:rsidR="001135E9" w:rsidRPr="00E2216A" w:rsidRDefault="001135E9" w:rsidP="00E2216A">
                            <w:pPr>
                              <w:ind w:leftChars="300" w:left="630" w:firstLineChars="50" w:firstLine="105"/>
                              <w:rPr>
                                <w:rFonts w:asciiTheme="minorEastAsia" w:hAnsiTheme="minorEastAsia"/>
                                <w:szCs w:val="21"/>
                              </w:rPr>
                            </w:pPr>
                            <w:r w:rsidRPr="00E2216A">
                              <w:rPr>
                                <w:rFonts w:asciiTheme="minorEastAsia" w:hAnsiTheme="minorEastAsia" w:hint="eastAsia"/>
                                <w:color w:val="FF0000"/>
                                <w:szCs w:val="21"/>
                              </w:rPr>
                              <w:t>宇治市消防本部</w:t>
                            </w:r>
                            <w:r w:rsidRPr="00E2216A">
                              <w:rPr>
                                <w:rFonts w:asciiTheme="minorEastAsia" w:hAnsiTheme="minorEastAsia"/>
                                <w:color w:val="FF0000"/>
                                <w:szCs w:val="21"/>
                              </w:rPr>
                              <w:t xml:space="preserve">　　</w:t>
                            </w:r>
                            <w:r w:rsidRPr="00AF5685">
                              <w:rPr>
                                <w:color w:val="FF0000"/>
                                <w:szCs w:val="21"/>
                              </w:rPr>
                              <w:t>119</w:t>
                            </w:r>
                            <w:r w:rsidRPr="00E2216A">
                              <w:rPr>
                                <w:rFonts w:asciiTheme="minorEastAsia" w:hAnsiTheme="minorEastAsia" w:hint="eastAsia"/>
                                <w:color w:val="FF0000"/>
                                <w:szCs w:val="21"/>
                              </w:rPr>
                              <w:t>番（℡：</w:t>
                            </w:r>
                            <w:r w:rsidRPr="00AF5685">
                              <w:rPr>
                                <w:color w:val="FF0000"/>
                                <w:szCs w:val="21"/>
                              </w:rPr>
                              <w:t>0774-39-9400</w:t>
                            </w:r>
                            <w:r w:rsidRPr="00E2216A">
                              <w:rPr>
                                <w:rFonts w:asciiTheme="minorEastAsia" w:hAnsiTheme="minorEastAsia" w:hint="eastAsia"/>
                                <w:color w:val="FF0000"/>
                                <w:szCs w:val="21"/>
                              </w:rPr>
                              <w:t>）</w:t>
                            </w:r>
                          </w:p>
                          <w:p w14:paraId="2C93AAF1" w14:textId="77777777" w:rsidR="001135E9" w:rsidRPr="0074528D" w:rsidRDefault="001135E9" w:rsidP="00E24906">
                            <w:pPr>
                              <w:ind w:left="630" w:hangingChars="300" w:hanging="630"/>
                              <w:rPr>
                                <w:szCs w:val="21"/>
                              </w:rPr>
                            </w:pPr>
                            <w:r w:rsidRPr="0074528D">
                              <w:rPr>
                                <w:szCs w:val="21"/>
                              </w:rPr>
                              <w:t xml:space="preserve">　（</w:t>
                            </w:r>
                            <w:r w:rsidRPr="0074528D">
                              <w:rPr>
                                <w:szCs w:val="21"/>
                              </w:rPr>
                              <w:t>6</w:t>
                            </w:r>
                            <w:r w:rsidRPr="0074528D">
                              <w:rPr>
                                <w:szCs w:val="21"/>
                              </w:rPr>
                              <w:t>）</w:t>
                            </w:r>
                            <w:r w:rsidRPr="0074528D">
                              <w:rPr>
                                <w:rFonts w:hint="eastAsia"/>
                                <w:szCs w:val="21"/>
                              </w:rPr>
                              <w:t>救護要請者が出ただけでは、試合の中断、中止は行わず、救護要請者が医療機関に搬送されて、検査を受けた結果、陽性だった場合には、それ以降の試合を中止する。</w:t>
                            </w:r>
                          </w:p>
                          <w:p w14:paraId="3811B2CC" w14:textId="77777777" w:rsidR="001135E9" w:rsidRPr="0074528D" w:rsidRDefault="001135E9" w:rsidP="00E24906">
                            <w:pPr>
                              <w:ind w:leftChars="100" w:left="630" w:hangingChars="200" w:hanging="420"/>
                              <w:jc w:val="left"/>
                              <w:rPr>
                                <w:rFonts w:asciiTheme="majorEastAsia" w:eastAsiaTheme="majorEastAsia" w:hAnsiTheme="majorEastAsia" w:cs="ＭＳ 明朝"/>
                                <w:b/>
                                <w:szCs w:val="21"/>
                              </w:rPr>
                            </w:pPr>
                            <w:r w:rsidRPr="0074528D">
                              <w:rPr>
                                <w:szCs w:val="21"/>
                              </w:rPr>
                              <w:t>（</w:t>
                            </w:r>
                            <w:r w:rsidRPr="0074528D">
                              <w:rPr>
                                <w:szCs w:val="21"/>
                              </w:rPr>
                              <w:t>7</w:t>
                            </w:r>
                            <w:r w:rsidRPr="0074528D">
                              <w:rPr>
                                <w:szCs w:val="21"/>
                              </w:rPr>
                              <w:t>）万が一、陽性者が出た場合には、当日来場者より提出を求めた書面（「ヘルスチェックシート（仮称）」により、保健所と連携して追跡調査を行う。このため、当該書面については、概ね１か月保管する。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5149" id="テキスト ボックス 2" o:spid="_x0000_s1027" type="#_x0000_t202" style="position:absolute;margin-left:10.05pt;margin-top:1.05pt;width:469.5pt;height:3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" fillcolor="white [3201]" strokeweight=".5pt">
                <v:textbox>
                  <w:txbxContent>
                    <w:p w14:paraId="632F7DD3" w14:textId="77777777" w:rsidR="001135E9" w:rsidRDefault="001135E9" w:rsidP="00423B42">
                      <w:pPr>
                        <w:jc w:val="left"/>
                        <w:rPr>
                          <w:rFonts w:asciiTheme="majorEastAsia" w:eastAsiaTheme="majorEastAsia" w:hAnsiTheme="majorEastAsia" w:cs="ＭＳ 明朝"/>
                          <w:b/>
                          <w:sz w:val="24"/>
                          <w:szCs w:val="24"/>
                        </w:rPr>
                      </w:pPr>
                      <w:r w:rsidRPr="00423B42">
                        <w:rPr>
                          <w:rFonts w:asciiTheme="majorEastAsia" w:eastAsiaTheme="majorEastAsia" w:hAnsiTheme="majorEastAsia" w:cs="ＭＳ 明朝" w:hint="eastAsia"/>
                          <w:b/>
                          <w:sz w:val="24"/>
                          <w:szCs w:val="24"/>
                        </w:rPr>
                        <w:t>『ＷＭＧプレ大会競技運営マニュアル（新型コロナウイルス感染症対策）』</w:t>
                      </w:r>
                      <w:r>
                        <w:rPr>
                          <w:rFonts w:asciiTheme="minorEastAsia" w:hAnsiTheme="minorEastAsia" w:cs="ＭＳ 明朝" w:hint="eastAsia"/>
                          <w:sz w:val="24"/>
                          <w:szCs w:val="24"/>
                        </w:rPr>
                        <w:t>（抜粋</w:t>
                      </w:r>
                      <w:r>
                        <w:rPr>
                          <w:rFonts w:asciiTheme="minorEastAsia" w:hAnsiTheme="minorEastAsia" w:cs="ＭＳ 明朝"/>
                          <w:sz w:val="24"/>
                          <w:szCs w:val="24"/>
                        </w:rPr>
                        <w:t>）</w:t>
                      </w:r>
                    </w:p>
                    <w:p w14:paraId="2FFAF2BA" w14:textId="77777777" w:rsidR="001135E9" w:rsidRPr="0074528D" w:rsidRDefault="001135E9" w:rsidP="00E24906">
                      <w:pPr>
                        <w:jc w:val="left"/>
                        <w:rPr>
                          <w:rFonts w:asciiTheme="majorEastAsia" w:eastAsiaTheme="majorEastAsia" w:hAnsiTheme="majorEastAsia"/>
                          <w:b/>
                          <w:szCs w:val="21"/>
                        </w:rPr>
                      </w:pPr>
                      <w:r>
                        <w:rPr>
                          <w:rFonts w:asciiTheme="majorEastAsia" w:eastAsiaTheme="majorEastAsia" w:hAnsiTheme="majorEastAsia" w:cs="ＭＳ 明朝" w:hint="eastAsia"/>
                          <w:b/>
                          <w:color w:val="FF0000"/>
                          <w:szCs w:val="21"/>
                        </w:rPr>
                        <w:t>Ⅶ</w:t>
                      </w:r>
                      <w:r w:rsidRPr="0074528D">
                        <w:rPr>
                          <w:rFonts w:asciiTheme="majorEastAsia" w:eastAsiaTheme="majorEastAsia" w:hAnsiTheme="majorEastAsia" w:cs="ＭＳ 明朝" w:hint="eastAsia"/>
                          <w:b/>
                          <w:szCs w:val="21"/>
                        </w:rPr>
                        <w:t xml:space="preserve">　発熱などにより救護要請する者が現れた場合の対応</w:t>
                      </w:r>
                    </w:p>
                    <w:p w14:paraId="493E92B3" w14:textId="77777777" w:rsidR="001135E9" w:rsidRPr="0074528D" w:rsidRDefault="001135E9" w:rsidP="00E24906">
                      <w:pPr>
                        <w:ind w:left="630" w:hangingChars="300" w:hanging="630"/>
                        <w:rPr>
                          <w:szCs w:val="21"/>
                        </w:rPr>
                      </w:pPr>
                      <w:r w:rsidRPr="0074528D">
                        <w:rPr>
                          <w:szCs w:val="21"/>
                        </w:rPr>
                        <w:t xml:space="preserve">　（</w:t>
                      </w:r>
                      <w:r w:rsidRPr="0074528D">
                        <w:rPr>
                          <w:szCs w:val="21"/>
                        </w:rPr>
                        <w:t>1</w:t>
                      </w:r>
                      <w:r w:rsidRPr="0074528D">
                        <w:rPr>
                          <w:szCs w:val="21"/>
                        </w:rPr>
                        <w:t>）直ちに市職員が</w:t>
                      </w:r>
                      <w:r w:rsidRPr="0074528D">
                        <w:rPr>
                          <w:rFonts w:asciiTheme="minorEastAsia" w:hAnsiTheme="minorEastAsia" w:cs="ＭＳ 明朝" w:hint="eastAsia"/>
                          <w:szCs w:val="21"/>
                        </w:rPr>
                        <w:t>発熱などにより救護要請する者（以下「</w:t>
                      </w:r>
                      <w:r w:rsidRPr="0074528D">
                        <w:rPr>
                          <w:rFonts w:asciiTheme="minorEastAsia" w:hAnsiTheme="minorEastAsia"/>
                          <w:szCs w:val="21"/>
                        </w:rPr>
                        <w:t>救護要請者」という。）</w:t>
                      </w:r>
                      <w:r w:rsidRPr="0074528D">
                        <w:rPr>
                          <w:szCs w:val="21"/>
                        </w:rPr>
                        <w:t>を専用に設けた場所に誘導し、隔離する。誘導する際は、救護要請者にマスクを着用していただくようにし、救護要請者との距離をなるべく確保しながら、移動する。</w:t>
                      </w:r>
                      <w:r w:rsidRPr="0074528D">
                        <w:rPr>
                          <w:rFonts w:hint="eastAsia"/>
                          <w:szCs w:val="21"/>
                        </w:rPr>
                        <w:t xml:space="preserve"> </w:t>
                      </w:r>
                    </w:p>
                    <w:p w14:paraId="008EC1A9" w14:textId="77777777" w:rsidR="001135E9" w:rsidRPr="0074528D" w:rsidRDefault="001135E9" w:rsidP="00E24906">
                      <w:pPr>
                        <w:ind w:leftChars="100" w:left="630" w:hangingChars="200" w:hanging="420"/>
                        <w:rPr>
                          <w:szCs w:val="21"/>
                        </w:rPr>
                      </w:pPr>
                      <w:r w:rsidRPr="0074528D">
                        <w:rPr>
                          <w:szCs w:val="21"/>
                        </w:rPr>
                        <w:t>（</w:t>
                      </w:r>
                      <w:r w:rsidRPr="0074528D">
                        <w:rPr>
                          <w:szCs w:val="21"/>
                        </w:rPr>
                        <w:t>2</w:t>
                      </w:r>
                      <w:r w:rsidRPr="0074528D">
                        <w:rPr>
                          <w:szCs w:val="21"/>
                        </w:rPr>
                        <w:t>）看護師（又は保健師）は、専用に設けた場所において救護要請者に対応する。</w:t>
                      </w:r>
                    </w:p>
                    <w:p w14:paraId="7FA821B2" w14:textId="77777777" w:rsidR="001135E9" w:rsidRPr="0074528D" w:rsidRDefault="001135E9" w:rsidP="00E24906">
                      <w:pPr>
                        <w:ind w:leftChars="100" w:left="630" w:hangingChars="200" w:hanging="420"/>
                        <w:rPr>
                          <w:szCs w:val="21"/>
                        </w:rPr>
                      </w:pPr>
                      <w:r w:rsidRPr="0074528D">
                        <w:rPr>
                          <w:szCs w:val="21"/>
                        </w:rPr>
                        <w:t>（</w:t>
                      </w:r>
                      <w:r w:rsidRPr="0074528D">
                        <w:rPr>
                          <w:szCs w:val="21"/>
                        </w:rPr>
                        <w:t>3</w:t>
                      </w:r>
                      <w:r w:rsidRPr="0074528D">
                        <w:rPr>
                          <w:szCs w:val="21"/>
                        </w:rPr>
                        <w:t>）市職員は、山城北保健所へ連絡し、受入れ可能な病院を確認する。</w:t>
                      </w:r>
                    </w:p>
                    <w:p w14:paraId="7021976F" w14:textId="77777777" w:rsidR="001135E9" w:rsidRPr="0074528D" w:rsidRDefault="001135E9" w:rsidP="00E24906">
                      <w:pPr>
                        <w:ind w:leftChars="100" w:left="630" w:hangingChars="200" w:hanging="420"/>
                        <w:rPr>
                          <w:szCs w:val="21"/>
                        </w:rPr>
                      </w:pPr>
                      <w:r w:rsidRPr="0074528D">
                        <w:rPr>
                          <w:szCs w:val="21"/>
                        </w:rPr>
                        <w:t xml:space="preserve">　　　</w:t>
                      </w:r>
                      <w:r w:rsidRPr="0074528D">
                        <w:rPr>
                          <w:rFonts w:hint="eastAsia"/>
                          <w:szCs w:val="21"/>
                        </w:rPr>
                        <w:t>山城北保健所　℡：</w:t>
                      </w:r>
                      <w:r w:rsidRPr="0074528D">
                        <w:rPr>
                          <w:rFonts w:hint="eastAsia"/>
                          <w:szCs w:val="21"/>
                        </w:rPr>
                        <w:t>0774-21-2191</w:t>
                      </w:r>
                      <w:r w:rsidRPr="0074528D">
                        <w:rPr>
                          <w:rFonts w:hint="eastAsia"/>
                          <w:szCs w:val="21"/>
                        </w:rPr>
                        <w:t>、</w:t>
                      </w:r>
                      <w:r w:rsidRPr="0074528D">
                        <w:rPr>
                          <w:rFonts w:hint="eastAsia"/>
                          <w:szCs w:val="21"/>
                        </w:rPr>
                        <w:t>21-2911</w:t>
                      </w:r>
                    </w:p>
                    <w:p w14:paraId="53BB66BF" w14:textId="77777777" w:rsidR="001135E9" w:rsidRPr="0074528D" w:rsidRDefault="001135E9" w:rsidP="00E24906">
                      <w:pPr>
                        <w:ind w:leftChars="100" w:left="630" w:hangingChars="200" w:hanging="420"/>
                        <w:rPr>
                          <w:szCs w:val="21"/>
                        </w:rPr>
                      </w:pPr>
                      <w:r w:rsidRPr="0074528D">
                        <w:rPr>
                          <w:szCs w:val="21"/>
                        </w:rPr>
                        <w:t>（</w:t>
                      </w:r>
                      <w:r w:rsidRPr="0074528D">
                        <w:rPr>
                          <w:szCs w:val="21"/>
                        </w:rPr>
                        <w:t>4</w:t>
                      </w:r>
                      <w:r w:rsidRPr="0074528D">
                        <w:rPr>
                          <w:szCs w:val="21"/>
                        </w:rPr>
                        <w:t>）</w:t>
                      </w:r>
                      <w:r w:rsidRPr="0074528D">
                        <w:rPr>
                          <w:rFonts w:hint="eastAsia"/>
                          <w:szCs w:val="21"/>
                        </w:rPr>
                        <w:t>病院が決まったら、</w:t>
                      </w:r>
                      <w:r w:rsidRPr="0074528D">
                        <w:rPr>
                          <w:szCs w:val="21"/>
                        </w:rPr>
                        <w:t>救護要請者の病状が落ち着き次第、救護要請者へ当該病院名を伝え、ご自身で移動の上、受診をするよう促す。ただし、ご自身での移動が困難と認められる場合には、当該病院へ市職員が搬送する。</w:t>
                      </w:r>
                    </w:p>
                    <w:p w14:paraId="57619D1B" w14:textId="77777777" w:rsidR="001135E9" w:rsidRPr="0074528D" w:rsidRDefault="001135E9" w:rsidP="00E24906">
                      <w:pPr>
                        <w:ind w:leftChars="100" w:left="630" w:hangingChars="200" w:hanging="420"/>
                        <w:rPr>
                          <w:szCs w:val="21"/>
                        </w:rPr>
                      </w:pPr>
                      <w:r w:rsidRPr="0074528D">
                        <w:rPr>
                          <w:szCs w:val="21"/>
                        </w:rPr>
                        <w:t>（</w:t>
                      </w:r>
                      <w:r w:rsidRPr="0074528D">
                        <w:rPr>
                          <w:szCs w:val="21"/>
                        </w:rPr>
                        <w:t>5</w:t>
                      </w:r>
                      <w:r w:rsidRPr="0074528D">
                        <w:rPr>
                          <w:szCs w:val="21"/>
                        </w:rPr>
                        <w:t>）（</w:t>
                      </w:r>
                      <w:r w:rsidRPr="0074528D">
                        <w:rPr>
                          <w:szCs w:val="21"/>
                        </w:rPr>
                        <w:t>4</w:t>
                      </w:r>
                      <w:r w:rsidRPr="0074528D">
                        <w:rPr>
                          <w:szCs w:val="21"/>
                        </w:rPr>
                        <w:t>）の規定にかかわらず、救護要請者の病状が改善しない場合や救護要請者本人の希望がある場合には、市職員（又は看護師（保健師））は、救急搬送の要請を行う。</w:t>
                      </w:r>
                    </w:p>
                    <w:p w14:paraId="56D4E7FA" w14:textId="77777777" w:rsidR="001135E9" w:rsidRDefault="001135E9" w:rsidP="00E24906">
                      <w:pPr>
                        <w:ind w:left="630" w:hangingChars="300" w:hanging="630"/>
                        <w:rPr>
                          <w:szCs w:val="21"/>
                        </w:rPr>
                      </w:pPr>
                      <w:r w:rsidRPr="00E24906">
                        <w:rPr>
                          <w:rFonts w:hint="eastAsia"/>
                          <w:color w:val="FF0000"/>
                          <w:szCs w:val="21"/>
                        </w:rPr>
                        <w:t xml:space="preserve">      </w:t>
                      </w:r>
                      <w:r w:rsidRPr="0074528D">
                        <w:rPr>
                          <w:rFonts w:hint="eastAsia"/>
                          <w:szCs w:val="21"/>
                        </w:rPr>
                        <w:t xml:space="preserve"> </w:t>
                      </w:r>
                      <w:r w:rsidRPr="0074528D">
                        <w:rPr>
                          <w:rFonts w:hint="eastAsia"/>
                          <w:szCs w:val="21"/>
                        </w:rPr>
                        <w:t xml:space="preserve">京田辺市消防本部　</w:t>
                      </w:r>
                      <w:r w:rsidRPr="0074528D">
                        <w:rPr>
                          <w:rFonts w:hint="eastAsia"/>
                          <w:szCs w:val="21"/>
                        </w:rPr>
                        <w:t>119</w:t>
                      </w:r>
                      <w:r w:rsidRPr="0074528D">
                        <w:rPr>
                          <w:rFonts w:hint="eastAsia"/>
                          <w:szCs w:val="21"/>
                        </w:rPr>
                        <w:t>番（℡：</w:t>
                      </w:r>
                      <w:r w:rsidRPr="0074528D">
                        <w:rPr>
                          <w:rFonts w:hint="eastAsia"/>
                          <w:szCs w:val="21"/>
                        </w:rPr>
                        <w:t>0774-63-1125</w:t>
                      </w:r>
                      <w:r w:rsidRPr="0074528D">
                        <w:rPr>
                          <w:rFonts w:hint="eastAsia"/>
                          <w:szCs w:val="21"/>
                        </w:rPr>
                        <w:t>）</w:t>
                      </w:r>
                    </w:p>
                    <w:p w14:paraId="40D4537D" w14:textId="77777777" w:rsidR="001135E9" w:rsidRPr="00E2216A" w:rsidRDefault="001135E9" w:rsidP="00E2216A">
                      <w:pPr>
                        <w:ind w:leftChars="300" w:left="630" w:firstLineChars="50" w:firstLine="105"/>
                        <w:rPr>
                          <w:rFonts w:asciiTheme="minorEastAsia" w:hAnsiTheme="minorEastAsia"/>
                          <w:szCs w:val="21"/>
                        </w:rPr>
                      </w:pPr>
                      <w:r w:rsidRPr="00E2216A">
                        <w:rPr>
                          <w:rFonts w:asciiTheme="minorEastAsia" w:hAnsiTheme="minorEastAsia" w:hint="eastAsia"/>
                          <w:color w:val="FF0000"/>
                          <w:szCs w:val="21"/>
                        </w:rPr>
                        <w:t>宇治市消防本部</w:t>
                      </w:r>
                      <w:r w:rsidRPr="00E2216A">
                        <w:rPr>
                          <w:rFonts w:asciiTheme="minorEastAsia" w:hAnsiTheme="minorEastAsia"/>
                          <w:color w:val="FF0000"/>
                          <w:szCs w:val="21"/>
                        </w:rPr>
                        <w:t xml:space="preserve">　　</w:t>
                      </w:r>
                      <w:r w:rsidRPr="00AF5685">
                        <w:rPr>
                          <w:color w:val="FF0000"/>
                          <w:szCs w:val="21"/>
                        </w:rPr>
                        <w:t>119</w:t>
                      </w:r>
                      <w:r w:rsidRPr="00E2216A">
                        <w:rPr>
                          <w:rFonts w:asciiTheme="minorEastAsia" w:hAnsiTheme="minorEastAsia" w:hint="eastAsia"/>
                          <w:color w:val="FF0000"/>
                          <w:szCs w:val="21"/>
                        </w:rPr>
                        <w:t>番（℡：</w:t>
                      </w:r>
                      <w:r w:rsidRPr="00AF5685">
                        <w:rPr>
                          <w:color w:val="FF0000"/>
                          <w:szCs w:val="21"/>
                        </w:rPr>
                        <w:t>0774-39-9400</w:t>
                      </w:r>
                      <w:r w:rsidRPr="00E2216A">
                        <w:rPr>
                          <w:rFonts w:asciiTheme="minorEastAsia" w:hAnsiTheme="minorEastAsia" w:hint="eastAsia"/>
                          <w:color w:val="FF0000"/>
                          <w:szCs w:val="21"/>
                        </w:rPr>
                        <w:t>）</w:t>
                      </w:r>
                    </w:p>
                    <w:p w14:paraId="2C93AAF1" w14:textId="77777777" w:rsidR="001135E9" w:rsidRPr="0074528D" w:rsidRDefault="001135E9" w:rsidP="00E24906">
                      <w:pPr>
                        <w:ind w:left="630" w:hangingChars="300" w:hanging="630"/>
                        <w:rPr>
                          <w:szCs w:val="21"/>
                        </w:rPr>
                      </w:pPr>
                      <w:r w:rsidRPr="0074528D">
                        <w:rPr>
                          <w:szCs w:val="21"/>
                        </w:rPr>
                        <w:t xml:space="preserve">　（</w:t>
                      </w:r>
                      <w:r w:rsidRPr="0074528D">
                        <w:rPr>
                          <w:szCs w:val="21"/>
                        </w:rPr>
                        <w:t>6</w:t>
                      </w:r>
                      <w:r w:rsidRPr="0074528D">
                        <w:rPr>
                          <w:szCs w:val="21"/>
                        </w:rPr>
                        <w:t>）</w:t>
                      </w:r>
                      <w:r w:rsidRPr="0074528D">
                        <w:rPr>
                          <w:rFonts w:hint="eastAsia"/>
                          <w:szCs w:val="21"/>
                        </w:rPr>
                        <w:t>救護要請者が出ただけでは、試合の中断、中止は行わず、救護要請者が医療機関に搬送されて、検査を受けた結果、陽性だった場合には、それ以降の試合を中止する。</w:t>
                      </w:r>
                    </w:p>
                    <w:p w14:paraId="3811B2CC" w14:textId="77777777" w:rsidR="001135E9" w:rsidRPr="0074528D" w:rsidRDefault="001135E9" w:rsidP="00E24906">
                      <w:pPr>
                        <w:ind w:leftChars="100" w:left="630" w:hangingChars="200" w:hanging="420"/>
                        <w:jc w:val="left"/>
                        <w:rPr>
                          <w:rFonts w:asciiTheme="majorEastAsia" w:eastAsiaTheme="majorEastAsia" w:hAnsiTheme="majorEastAsia" w:cs="ＭＳ 明朝"/>
                          <w:b/>
                          <w:szCs w:val="21"/>
                        </w:rPr>
                      </w:pPr>
                      <w:r w:rsidRPr="0074528D">
                        <w:rPr>
                          <w:szCs w:val="21"/>
                        </w:rPr>
                        <w:t>（</w:t>
                      </w:r>
                      <w:r w:rsidRPr="0074528D">
                        <w:rPr>
                          <w:szCs w:val="21"/>
                        </w:rPr>
                        <w:t>7</w:t>
                      </w:r>
                      <w:r w:rsidRPr="0074528D">
                        <w:rPr>
                          <w:szCs w:val="21"/>
                        </w:rPr>
                        <w:t>）万が一、陽性者が出た場合には、当日来場者より提出を求めた書面（「ヘルスチェックシート（仮称）」により、保健所と連携して追跡調査を行う。このため、当該書面については、概ね１か月保管する。</w:t>
                      </w:r>
                    </w:p>
                  </w:txbxContent>
                </v:textbox>
                <w10:wrap anchorx="margin"/>
              </v:shape>
            </w:pict>
          </mc:Fallback>
        </mc:AlternateContent>
      </w:r>
    </w:p>
    <w:p w14:paraId="02767E20" w14:textId="77777777" w:rsidR="00423B42" w:rsidRDefault="00423B42" w:rsidP="00423B42">
      <w:pPr>
        <w:jc w:val="left"/>
        <w:rPr>
          <w:rFonts w:asciiTheme="minorEastAsia" w:hAnsiTheme="minorEastAsia" w:cs="ＭＳ 明朝"/>
          <w:sz w:val="24"/>
          <w:szCs w:val="24"/>
        </w:rPr>
      </w:pPr>
      <w:r>
        <w:rPr>
          <w:rFonts w:asciiTheme="minorEastAsia" w:hAnsiTheme="minorEastAsia" w:cs="ＭＳ 明朝" w:hint="eastAsia"/>
          <w:sz w:val="24"/>
          <w:szCs w:val="24"/>
        </w:rPr>
        <w:t xml:space="preserve">　</w:t>
      </w:r>
    </w:p>
    <w:p w14:paraId="16D15630" w14:textId="77777777" w:rsidR="00423B42" w:rsidRPr="00E80CD7" w:rsidRDefault="00423B42" w:rsidP="00423B42">
      <w:pPr>
        <w:jc w:val="left"/>
        <w:rPr>
          <w:rFonts w:asciiTheme="minorEastAsia" w:hAnsiTheme="minorEastAsia"/>
          <w:sz w:val="24"/>
          <w:szCs w:val="24"/>
        </w:rPr>
      </w:pPr>
    </w:p>
    <w:p w14:paraId="77E42AA1" w14:textId="77777777" w:rsidR="00436EC9" w:rsidRDefault="00436EC9" w:rsidP="00E80CD7">
      <w:pPr>
        <w:ind w:left="840" w:hangingChars="350" w:hanging="840"/>
        <w:rPr>
          <w:sz w:val="24"/>
          <w:szCs w:val="24"/>
        </w:rPr>
      </w:pPr>
    </w:p>
    <w:sectPr w:rsidR="00436EC9" w:rsidSect="00FF6017">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D1BC" w14:textId="77777777" w:rsidR="001135E9" w:rsidRDefault="001135E9" w:rsidP="00436EC9">
      <w:r>
        <w:separator/>
      </w:r>
    </w:p>
  </w:endnote>
  <w:endnote w:type="continuationSeparator" w:id="0">
    <w:p w14:paraId="2B390AB7" w14:textId="77777777" w:rsidR="001135E9" w:rsidRDefault="001135E9" w:rsidP="0043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4712"/>
      <w:docPartObj>
        <w:docPartGallery w:val="Page Numbers (Bottom of Page)"/>
        <w:docPartUnique/>
      </w:docPartObj>
    </w:sdtPr>
    <w:sdtEndPr/>
    <w:sdtContent>
      <w:p w14:paraId="72300727" w14:textId="77777777" w:rsidR="001135E9" w:rsidRDefault="001135E9" w:rsidP="00436EC9">
        <w:pPr>
          <w:pStyle w:val="a6"/>
          <w:jc w:val="center"/>
        </w:pPr>
        <w:r>
          <w:fldChar w:fldCharType="begin"/>
        </w:r>
        <w:r>
          <w:instrText>PAGE   \* MERGEFORMAT</w:instrText>
        </w:r>
        <w:r>
          <w:fldChar w:fldCharType="separate"/>
        </w:r>
        <w:r w:rsidR="0020550F" w:rsidRPr="0020550F">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4319" w14:textId="77777777" w:rsidR="001135E9" w:rsidRDefault="001135E9" w:rsidP="00436EC9">
      <w:r>
        <w:separator/>
      </w:r>
    </w:p>
  </w:footnote>
  <w:footnote w:type="continuationSeparator" w:id="0">
    <w:p w14:paraId="1BA329D6" w14:textId="77777777" w:rsidR="001135E9" w:rsidRDefault="001135E9" w:rsidP="0043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AE0"/>
    <w:multiLevelType w:val="hybridMultilevel"/>
    <w:tmpl w:val="F3886EE8"/>
    <w:lvl w:ilvl="0" w:tplc="01906FD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3E065DD"/>
    <w:multiLevelType w:val="hybridMultilevel"/>
    <w:tmpl w:val="3CEC9D5A"/>
    <w:lvl w:ilvl="0" w:tplc="25CA109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7D37B2"/>
    <w:multiLevelType w:val="hybridMultilevel"/>
    <w:tmpl w:val="E9C0207E"/>
    <w:lvl w:ilvl="0" w:tplc="885A766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FFC746F"/>
    <w:multiLevelType w:val="hybridMultilevel"/>
    <w:tmpl w:val="71EE5556"/>
    <w:lvl w:ilvl="0" w:tplc="28BAE05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45A582F"/>
    <w:multiLevelType w:val="hybridMultilevel"/>
    <w:tmpl w:val="E6BAF07A"/>
    <w:lvl w:ilvl="0" w:tplc="0FF0E60E">
      <w:start w:val="1"/>
      <w:numFmt w:val="decimal"/>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7C5E40"/>
    <w:multiLevelType w:val="hybridMultilevel"/>
    <w:tmpl w:val="B5948368"/>
    <w:lvl w:ilvl="0" w:tplc="189453D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5EA1850"/>
    <w:multiLevelType w:val="hybridMultilevel"/>
    <w:tmpl w:val="DB12E86E"/>
    <w:lvl w:ilvl="0" w:tplc="A66E4EA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8432AF2"/>
    <w:multiLevelType w:val="hybridMultilevel"/>
    <w:tmpl w:val="4398B210"/>
    <w:lvl w:ilvl="0" w:tplc="FFCE19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04F5DA6"/>
    <w:multiLevelType w:val="hybridMultilevel"/>
    <w:tmpl w:val="28AA6C38"/>
    <w:lvl w:ilvl="0" w:tplc="378C6058">
      <w:start w:val="1"/>
      <w:numFmt w:val="decimal"/>
      <w:lvlText w:val="(%1)"/>
      <w:lvlJc w:val="left"/>
      <w:pPr>
        <w:ind w:left="840" w:hanging="360"/>
      </w:pPr>
      <w:rPr>
        <w:rFonts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2C5446F"/>
    <w:multiLevelType w:val="hybridMultilevel"/>
    <w:tmpl w:val="B9962F54"/>
    <w:lvl w:ilvl="0" w:tplc="6DD4F16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962F63"/>
    <w:multiLevelType w:val="hybridMultilevel"/>
    <w:tmpl w:val="C72EBFCA"/>
    <w:lvl w:ilvl="0" w:tplc="3084B61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9A028AD"/>
    <w:multiLevelType w:val="hybridMultilevel"/>
    <w:tmpl w:val="35D6AD96"/>
    <w:lvl w:ilvl="0" w:tplc="B8DEA80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C117A8C"/>
    <w:multiLevelType w:val="hybridMultilevel"/>
    <w:tmpl w:val="DC2E61C6"/>
    <w:lvl w:ilvl="0" w:tplc="37E8332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8"/>
  </w:num>
  <w:num w:numId="3">
    <w:abstractNumId w:val="7"/>
  </w:num>
  <w:num w:numId="4">
    <w:abstractNumId w:val="10"/>
  </w:num>
  <w:num w:numId="5">
    <w:abstractNumId w:val="12"/>
  </w:num>
  <w:num w:numId="6">
    <w:abstractNumId w:val="5"/>
  </w:num>
  <w:num w:numId="7">
    <w:abstractNumId w:val="0"/>
  </w:num>
  <w:num w:numId="8">
    <w:abstractNumId w:val="3"/>
  </w:num>
  <w:num w:numId="9">
    <w:abstractNumId w:val="1"/>
  </w:num>
  <w:num w:numId="10">
    <w:abstractNumId w:val="1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4A"/>
    <w:rsid w:val="00011C8D"/>
    <w:rsid w:val="00036B29"/>
    <w:rsid w:val="00066AF4"/>
    <w:rsid w:val="000741D2"/>
    <w:rsid w:val="00077E91"/>
    <w:rsid w:val="000911C9"/>
    <w:rsid w:val="000A68AF"/>
    <w:rsid w:val="000F0B71"/>
    <w:rsid w:val="000F5529"/>
    <w:rsid w:val="00112FE7"/>
    <w:rsid w:val="001135E9"/>
    <w:rsid w:val="00157509"/>
    <w:rsid w:val="00192423"/>
    <w:rsid w:val="00195DBD"/>
    <w:rsid w:val="001A364F"/>
    <w:rsid w:val="001B7C3E"/>
    <w:rsid w:val="001E1E0D"/>
    <w:rsid w:val="0020550F"/>
    <w:rsid w:val="002061A9"/>
    <w:rsid w:val="00211AB2"/>
    <w:rsid w:val="002570A2"/>
    <w:rsid w:val="0027310F"/>
    <w:rsid w:val="0029770D"/>
    <w:rsid w:val="002B543E"/>
    <w:rsid w:val="002D04B5"/>
    <w:rsid w:val="002F0C09"/>
    <w:rsid w:val="0034446E"/>
    <w:rsid w:val="00347472"/>
    <w:rsid w:val="00347EC4"/>
    <w:rsid w:val="00384DA0"/>
    <w:rsid w:val="003925B9"/>
    <w:rsid w:val="003B24D5"/>
    <w:rsid w:val="003C55B6"/>
    <w:rsid w:val="003E3783"/>
    <w:rsid w:val="003F3E0C"/>
    <w:rsid w:val="003F449D"/>
    <w:rsid w:val="003F4D3A"/>
    <w:rsid w:val="00402280"/>
    <w:rsid w:val="00423B42"/>
    <w:rsid w:val="00436EC9"/>
    <w:rsid w:val="0044075D"/>
    <w:rsid w:val="0044671E"/>
    <w:rsid w:val="004A6183"/>
    <w:rsid w:val="004A7275"/>
    <w:rsid w:val="004B1371"/>
    <w:rsid w:val="004D2B6D"/>
    <w:rsid w:val="004D4E62"/>
    <w:rsid w:val="004F3E0F"/>
    <w:rsid w:val="00510AAF"/>
    <w:rsid w:val="005338E5"/>
    <w:rsid w:val="005356CB"/>
    <w:rsid w:val="00552C4E"/>
    <w:rsid w:val="00562C1D"/>
    <w:rsid w:val="00590015"/>
    <w:rsid w:val="005C1975"/>
    <w:rsid w:val="00647765"/>
    <w:rsid w:val="00674EED"/>
    <w:rsid w:val="00676958"/>
    <w:rsid w:val="006A6889"/>
    <w:rsid w:val="006B102E"/>
    <w:rsid w:val="0074528D"/>
    <w:rsid w:val="00753A9C"/>
    <w:rsid w:val="00756F49"/>
    <w:rsid w:val="007D5C8E"/>
    <w:rsid w:val="007E1F34"/>
    <w:rsid w:val="00836286"/>
    <w:rsid w:val="008B6125"/>
    <w:rsid w:val="008B641F"/>
    <w:rsid w:val="009025BD"/>
    <w:rsid w:val="009053BC"/>
    <w:rsid w:val="00907617"/>
    <w:rsid w:val="00932B07"/>
    <w:rsid w:val="009742FA"/>
    <w:rsid w:val="00994468"/>
    <w:rsid w:val="009B6431"/>
    <w:rsid w:val="009C2844"/>
    <w:rsid w:val="009C47A2"/>
    <w:rsid w:val="009E51F7"/>
    <w:rsid w:val="009E537D"/>
    <w:rsid w:val="009E66B6"/>
    <w:rsid w:val="009F3D26"/>
    <w:rsid w:val="00A10DC1"/>
    <w:rsid w:val="00A169CB"/>
    <w:rsid w:val="00A34C12"/>
    <w:rsid w:val="00A45A6A"/>
    <w:rsid w:val="00A46ABB"/>
    <w:rsid w:val="00A61BE1"/>
    <w:rsid w:val="00AC40C3"/>
    <w:rsid w:val="00AC46FC"/>
    <w:rsid w:val="00AD3AD6"/>
    <w:rsid w:val="00AF20BF"/>
    <w:rsid w:val="00AF5685"/>
    <w:rsid w:val="00B233D1"/>
    <w:rsid w:val="00B25790"/>
    <w:rsid w:val="00B7184A"/>
    <w:rsid w:val="00B72789"/>
    <w:rsid w:val="00BA013D"/>
    <w:rsid w:val="00BA0277"/>
    <w:rsid w:val="00BC5A19"/>
    <w:rsid w:val="00C11268"/>
    <w:rsid w:val="00C24FBC"/>
    <w:rsid w:val="00C44741"/>
    <w:rsid w:val="00C5653F"/>
    <w:rsid w:val="00C66500"/>
    <w:rsid w:val="00CB4644"/>
    <w:rsid w:val="00CD2180"/>
    <w:rsid w:val="00CD327F"/>
    <w:rsid w:val="00CD7CB1"/>
    <w:rsid w:val="00D05501"/>
    <w:rsid w:val="00D05726"/>
    <w:rsid w:val="00D46812"/>
    <w:rsid w:val="00DA7D18"/>
    <w:rsid w:val="00DC4815"/>
    <w:rsid w:val="00E15650"/>
    <w:rsid w:val="00E2216A"/>
    <w:rsid w:val="00E24906"/>
    <w:rsid w:val="00E474E5"/>
    <w:rsid w:val="00E60ABD"/>
    <w:rsid w:val="00E74819"/>
    <w:rsid w:val="00E80CD7"/>
    <w:rsid w:val="00EA2803"/>
    <w:rsid w:val="00F779BE"/>
    <w:rsid w:val="00F81356"/>
    <w:rsid w:val="00FB18AA"/>
    <w:rsid w:val="00FF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E015592"/>
  <w15:chartTrackingRefBased/>
  <w15:docId w15:val="{18F399F4-700E-4F21-A011-5FBF8870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84A"/>
    <w:pPr>
      <w:ind w:leftChars="400" w:left="840"/>
    </w:pPr>
  </w:style>
  <w:style w:type="paragraph" w:styleId="a4">
    <w:name w:val="header"/>
    <w:basedOn w:val="a"/>
    <w:link w:val="a5"/>
    <w:uiPriority w:val="99"/>
    <w:unhideWhenUsed/>
    <w:rsid w:val="00436EC9"/>
    <w:pPr>
      <w:tabs>
        <w:tab w:val="center" w:pos="4252"/>
        <w:tab w:val="right" w:pos="8504"/>
      </w:tabs>
      <w:snapToGrid w:val="0"/>
    </w:pPr>
  </w:style>
  <w:style w:type="character" w:customStyle="1" w:styleId="a5">
    <w:name w:val="ヘッダー (文字)"/>
    <w:basedOn w:val="a0"/>
    <w:link w:val="a4"/>
    <w:uiPriority w:val="99"/>
    <w:rsid w:val="00436EC9"/>
  </w:style>
  <w:style w:type="paragraph" w:styleId="a6">
    <w:name w:val="footer"/>
    <w:basedOn w:val="a"/>
    <w:link w:val="a7"/>
    <w:uiPriority w:val="99"/>
    <w:unhideWhenUsed/>
    <w:rsid w:val="00436EC9"/>
    <w:pPr>
      <w:tabs>
        <w:tab w:val="center" w:pos="4252"/>
        <w:tab w:val="right" w:pos="8504"/>
      </w:tabs>
      <w:snapToGrid w:val="0"/>
    </w:pPr>
  </w:style>
  <w:style w:type="character" w:customStyle="1" w:styleId="a7">
    <w:name w:val="フッター (文字)"/>
    <w:basedOn w:val="a0"/>
    <w:link w:val="a6"/>
    <w:uiPriority w:val="99"/>
    <w:rsid w:val="00436EC9"/>
  </w:style>
  <w:style w:type="paragraph" w:styleId="a8">
    <w:name w:val="Balloon Text"/>
    <w:basedOn w:val="a"/>
    <w:link w:val="a9"/>
    <w:uiPriority w:val="99"/>
    <w:semiHidden/>
    <w:unhideWhenUsed/>
    <w:rsid w:val="00A16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9CB"/>
    <w:rPr>
      <w:rFonts w:asciiTheme="majorHAnsi" w:eastAsiaTheme="majorEastAsia" w:hAnsiTheme="majorHAnsi" w:cstheme="majorBidi"/>
      <w:sz w:val="18"/>
      <w:szCs w:val="18"/>
    </w:rPr>
  </w:style>
  <w:style w:type="paragraph" w:styleId="Web">
    <w:name w:val="Normal (Web)"/>
    <w:basedOn w:val="a"/>
    <w:uiPriority w:val="99"/>
    <w:semiHidden/>
    <w:unhideWhenUsed/>
    <w:rsid w:val="00B727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2E39-F3FA-4FC9-9FF4-21E6B369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哲央</cp:lastModifiedBy>
  <cp:revision>3</cp:revision>
  <cp:lastPrinted>2021-06-09T04:53:00Z</cp:lastPrinted>
  <dcterms:created xsi:type="dcterms:W3CDTF">2021-06-29T08:20:00Z</dcterms:created>
  <dcterms:modified xsi:type="dcterms:W3CDTF">2021-06-29T08:20:00Z</dcterms:modified>
</cp:coreProperties>
</file>